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0577" w14:textId="77777777" w:rsidR="00EB5727" w:rsidRDefault="00EB5727">
      <w:pPr>
        <w:suppressAutoHyphens/>
        <w:jc w:val="both"/>
        <w:rPr>
          <w:spacing w:val="-3"/>
        </w:rPr>
      </w:pPr>
    </w:p>
    <w:p w14:paraId="53F56120" w14:textId="77777777" w:rsidR="00EB5727" w:rsidRDefault="00EB5727">
      <w:pPr>
        <w:suppressAutoHyphens/>
        <w:jc w:val="both"/>
        <w:rPr>
          <w:spacing w:val="-3"/>
        </w:rPr>
      </w:pPr>
    </w:p>
    <w:p w14:paraId="079BD9A0" w14:textId="77777777" w:rsidR="00EB5727" w:rsidRDefault="00EB5727">
      <w:pPr>
        <w:suppressAutoHyphens/>
        <w:jc w:val="both"/>
        <w:rPr>
          <w:spacing w:val="-3"/>
        </w:rPr>
      </w:pPr>
    </w:p>
    <w:p w14:paraId="00F8902B" w14:textId="77777777" w:rsidR="00EB5727" w:rsidRDefault="00EB5727">
      <w:pPr>
        <w:suppressAutoHyphens/>
        <w:jc w:val="both"/>
        <w:rPr>
          <w:spacing w:val="-3"/>
        </w:rPr>
      </w:pPr>
    </w:p>
    <w:p w14:paraId="5ABF6835" w14:textId="77777777" w:rsidR="00EB5727" w:rsidRDefault="00EB5727">
      <w:pPr>
        <w:suppressAutoHyphens/>
        <w:jc w:val="both"/>
        <w:rPr>
          <w:spacing w:val="-3"/>
        </w:rPr>
      </w:pPr>
    </w:p>
    <w:p w14:paraId="7C0DA7FF" w14:textId="77777777" w:rsidR="00EB5727" w:rsidRDefault="00EB5727">
      <w:pPr>
        <w:suppressAutoHyphens/>
        <w:jc w:val="both"/>
        <w:rPr>
          <w:spacing w:val="-3"/>
        </w:rPr>
      </w:pPr>
    </w:p>
    <w:p w14:paraId="32F2D8C6" w14:textId="77777777" w:rsidR="00EB5727" w:rsidRDefault="00EB5727">
      <w:pPr>
        <w:suppressAutoHyphens/>
        <w:jc w:val="both"/>
        <w:rPr>
          <w:spacing w:val="-3"/>
        </w:rPr>
      </w:pPr>
    </w:p>
    <w:p w14:paraId="2972F694" w14:textId="77777777" w:rsidR="00EB5727" w:rsidRDefault="00EB5727">
      <w:pPr>
        <w:suppressAutoHyphens/>
        <w:jc w:val="both"/>
        <w:rPr>
          <w:spacing w:val="-3"/>
        </w:rPr>
      </w:pPr>
    </w:p>
    <w:p w14:paraId="3A6A4CA7" w14:textId="77777777" w:rsidR="00EB5727" w:rsidRDefault="00EB5727" w:rsidP="00486686">
      <w:pPr>
        <w:tabs>
          <w:tab w:val="center" w:pos="4407"/>
        </w:tabs>
        <w:suppressAutoHyphens/>
        <w:jc w:val="center"/>
        <w:rPr>
          <w:spacing w:val="-3"/>
        </w:rPr>
      </w:pPr>
      <w:r>
        <w:rPr>
          <w:b/>
          <w:spacing w:val="-4"/>
          <w:sz w:val="36"/>
        </w:rPr>
        <w:t>MARYLAND</w:t>
      </w:r>
    </w:p>
    <w:p w14:paraId="1B0B880C" w14:textId="77777777" w:rsidR="00EB5727" w:rsidRDefault="00EB5727">
      <w:pPr>
        <w:tabs>
          <w:tab w:val="left" w:pos="-720"/>
        </w:tabs>
        <w:suppressAutoHyphens/>
        <w:jc w:val="both"/>
        <w:rPr>
          <w:spacing w:val="-3"/>
        </w:rPr>
      </w:pPr>
    </w:p>
    <w:p w14:paraId="246F04FC" w14:textId="77777777" w:rsidR="00EB5727" w:rsidRDefault="00EB5727">
      <w:pPr>
        <w:tabs>
          <w:tab w:val="left" w:pos="-720"/>
        </w:tabs>
        <w:suppressAutoHyphens/>
        <w:jc w:val="both"/>
        <w:rPr>
          <w:spacing w:val="-3"/>
        </w:rPr>
      </w:pPr>
    </w:p>
    <w:p w14:paraId="521EFC1B" w14:textId="77777777" w:rsidR="00EB5727" w:rsidRDefault="00EB5727" w:rsidP="00342F14">
      <w:pPr>
        <w:tabs>
          <w:tab w:val="center" w:pos="4407"/>
        </w:tabs>
        <w:suppressAutoHyphens/>
        <w:jc w:val="center"/>
        <w:rPr>
          <w:spacing w:val="-3"/>
        </w:rPr>
      </w:pPr>
      <w:r>
        <w:rPr>
          <w:b/>
          <w:spacing w:val="-3"/>
          <w:sz w:val="29"/>
        </w:rPr>
        <w:t>PROPERTY &amp; CASUALTY INSURANCE GUARANTY ACT</w:t>
      </w:r>
    </w:p>
    <w:p w14:paraId="09BA795E" w14:textId="77777777" w:rsidR="00EB5727" w:rsidRDefault="00EB5727">
      <w:pPr>
        <w:tabs>
          <w:tab w:val="left" w:pos="-720"/>
        </w:tabs>
        <w:suppressAutoHyphens/>
        <w:jc w:val="both"/>
        <w:rPr>
          <w:spacing w:val="-3"/>
        </w:rPr>
      </w:pPr>
    </w:p>
    <w:p w14:paraId="51CED1A8" w14:textId="77777777" w:rsidR="00EB5727" w:rsidRDefault="00EB5727">
      <w:pPr>
        <w:tabs>
          <w:tab w:val="left" w:pos="-720"/>
        </w:tabs>
        <w:suppressAutoHyphens/>
        <w:jc w:val="both"/>
        <w:rPr>
          <w:spacing w:val="-3"/>
        </w:rPr>
      </w:pPr>
    </w:p>
    <w:p w14:paraId="064DF0F4" w14:textId="77777777" w:rsidR="00EB5727" w:rsidRDefault="00EB5727">
      <w:pPr>
        <w:tabs>
          <w:tab w:val="left" w:pos="-720"/>
        </w:tabs>
        <w:suppressAutoHyphens/>
        <w:jc w:val="both"/>
        <w:rPr>
          <w:spacing w:val="-3"/>
        </w:rPr>
      </w:pPr>
    </w:p>
    <w:p w14:paraId="772168B9" w14:textId="77777777" w:rsidR="00EB5727" w:rsidRDefault="00EB5727">
      <w:pPr>
        <w:tabs>
          <w:tab w:val="left" w:pos="-720"/>
        </w:tabs>
        <w:suppressAutoHyphens/>
        <w:jc w:val="both"/>
        <w:rPr>
          <w:spacing w:val="-3"/>
        </w:rPr>
      </w:pPr>
    </w:p>
    <w:p w14:paraId="57BB883A" w14:textId="77777777" w:rsidR="00EB5727" w:rsidRDefault="00EB5727">
      <w:pPr>
        <w:tabs>
          <w:tab w:val="left" w:pos="-720"/>
        </w:tabs>
        <w:suppressAutoHyphens/>
        <w:jc w:val="both"/>
        <w:rPr>
          <w:spacing w:val="-3"/>
        </w:rPr>
      </w:pPr>
    </w:p>
    <w:p w14:paraId="5065FF32" w14:textId="77777777" w:rsidR="00EB5727" w:rsidRDefault="00EB5727">
      <w:pPr>
        <w:tabs>
          <w:tab w:val="left" w:pos="-720"/>
        </w:tabs>
        <w:suppressAutoHyphens/>
        <w:jc w:val="both"/>
        <w:rPr>
          <w:spacing w:val="-3"/>
        </w:rPr>
      </w:pPr>
    </w:p>
    <w:p w14:paraId="73FC111B" w14:textId="77777777" w:rsidR="00EB5727" w:rsidRDefault="00EB5727">
      <w:pPr>
        <w:tabs>
          <w:tab w:val="left" w:pos="-720"/>
        </w:tabs>
        <w:suppressAutoHyphens/>
        <w:jc w:val="both"/>
        <w:rPr>
          <w:spacing w:val="-3"/>
        </w:rPr>
      </w:pPr>
    </w:p>
    <w:p w14:paraId="282920E3" w14:textId="77777777" w:rsidR="00EB5727" w:rsidRDefault="00EB5727">
      <w:pPr>
        <w:tabs>
          <w:tab w:val="left" w:pos="-720"/>
        </w:tabs>
        <w:suppressAutoHyphens/>
        <w:jc w:val="both"/>
        <w:rPr>
          <w:spacing w:val="-3"/>
        </w:rPr>
      </w:pPr>
    </w:p>
    <w:p w14:paraId="4CDF637B" w14:textId="77777777" w:rsidR="00EB5727" w:rsidRDefault="00EB5727">
      <w:pPr>
        <w:tabs>
          <w:tab w:val="left" w:pos="-720"/>
        </w:tabs>
        <w:suppressAutoHyphens/>
        <w:jc w:val="both"/>
        <w:rPr>
          <w:spacing w:val="-3"/>
        </w:rPr>
      </w:pPr>
    </w:p>
    <w:p w14:paraId="30F8364F" w14:textId="77777777" w:rsidR="00EB5727" w:rsidRDefault="00EB5727">
      <w:pPr>
        <w:tabs>
          <w:tab w:val="left" w:pos="-720"/>
        </w:tabs>
        <w:suppressAutoHyphens/>
        <w:jc w:val="both"/>
        <w:rPr>
          <w:spacing w:val="-3"/>
        </w:rPr>
      </w:pPr>
    </w:p>
    <w:p w14:paraId="3D483942" w14:textId="77777777" w:rsidR="00EB5727" w:rsidRDefault="00EB5727">
      <w:pPr>
        <w:tabs>
          <w:tab w:val="left" w:pos="-720"/>
        </w:tabs>
        <w:suppressAutoHyphens/>
        <w:jc w:val="both"/>
        <w:rPr>
          <w:spacing w:val="-3"/>
        </w:rPr>
      </w:pPr>
    </w:p>
    <w:p w14:paraId="16C97A89" w14:textId="77777777" w:rsidR="00EB5727" w:rsidRDefault="00EB5727">
      <w:pPr>
        <w:tabs>
          <w:tab w:val="left" w:pos="-720"/>
        </w:tabs>
        <w:suppressAutoHyphens/>
        <w:jc w:val="both"/>
        <w:rPr>
          <w:spacing w:val="-3"/>
        </w:rPr>
      </w:pPr>
    </w:p>
    <w:p w14:paraId="4A6EA047" w14:textId="77777777" w:rsidR="00EB5727" w:rsidRDefault="00EB5727">
      <w:pPr>
        <w:tabs>
          <w:tab w:val="left" w:pos="-720"/>
        </w:tabs>
        <w:suppressAutoHyphens/>
        <w:jc w:val="both"/>
        <w:rPr>
          <w:spacing w:val="-3"/>
        </w:rPr>
      </w:pPr>
    </w:p>
    <w:p w14:paraId="11079AB7" w14:textId="77777777" w:rsidR="00EB5727" w:rsidRDefault="00EB5727">
      <w:pPr>
        <w:tabs>
          <w:tab w:val="left" w:pos="-720"/>
        </w:tabs>
        <w:suppressAutoHyphens/>
        <w:jc w:val="both"/>
        <w:rPr>
          <w:spacing w:val="-3"/>
        </w:rPr>
      </w:pPr>
    </w:p>
    <w:p w14:paraId="6BC70691" w14:textId="77777777" w:rsidR="00EB5727" w:rsidRDefault="00EB5727">
      <w:pPr>
        <w:tabs>
          <w:tab w:val="left" w:pos="-720"/>
        </w:tabs>
        <w:suppressAutoHyphens/>
        <w:jc w:val="both"/>
        <w:rPr>
          <w:spacing w:val="-3"/>
        </w:rPr>
      </w:pPr>
    </w:p>
    <w:p w14:paraId="4D53C955" w14:textId="77777777" w:rsidR="00EB5727" w:rsidRDefault="00EB5727">
      <w:pPr>
        <w:tabs>
          <w:tab w:val="left" w:pos="-720"/>
        </w:tabs>
        <w:suppressAutoHyphens/>
        <w:jc w:val="both"/>
        <w:rPr>
          <w:spacing w:val="-3"/>
        </w:rPr>
      </w:pPr>
    </w:p>
    <w:p w14:paraId="225FA802" w14:textId="77777777" w:rsidR="00EB5727" w:rsidRDefault="00EB5727">
      <w:pPr>
        <w:tabs>
          <w:tab w:val="left" w:pos="-720"/>
        </w:tabs>
        <w:suppressAutoHyphens/>
        <w:jc w:val="both"/>
        <w:rPr>
          <w:spacing w:val="-3"/>
        </w:rPr>
      </w:pPr>
    </w:p>
    <w:p w14:paraId="4ABD1E4E" w14:textId="77777777" w:rsidR="00EB5727" w:rsidRDefault="00EB5727">
      <w:pPr>
        <w:tabs>
          <w:tab w:val="left" w:pos="-720"/>
        </w:tabs>
        <w:suppressAutoHyphens/>
        <w:jc w:val="both"/>
        <w:rPr>
          <w:spacing w:val="-3"/>
        </w:rPr>
      </w:pPr>
    </w:p>
    <w:p w14:paraId="54407E69" w14:textId="77777777" w:rsidR="00EB5727" w:rsidRDefault="00EB5727">
      <w:pPr>
        <w:tabs>
          <w:tab w:val="left" w:pos="-720"/>
        </w:tabs>
        <w:suppressAutoHyphens/>
        <w:jc w:val="both"/>
        <w:rPr>
          <w:spacing w:val="-3"/>
        </w:rPr>
      </w:pPr>
    </w:p>
    <w:p w14:paraId="493E6773" w14:textId="77777777" w:rsidR="00EB5727" w:rsidRDefault="00EB5727">
      <w:pPr>
        <w:tabs>
          <w:tab w:val="left" w:pos="-720"/>
        </w:tabs>
        <w:suppressAutoHyphens/>
        <w:jc w:val="both"/>
        <w:rPr>
          <w:spacing w:val="-3"/>
        </w:rPr>
      </w:pPr>
    </w:p>
    <w:p w14:paraId="7A13706E" w14:textId="77777777" w:rsidR="00EB5727" w:rsidRDefault="00EB5727">
      <w:pPr>
        <w:tabs>
          <w:tab w:val="left" w:pos="-720"/>
        </w:tabs>
        <w:suppressAutoHyphens/>
        <w:jc w:val="both"/>
        <w:rPr>
          <w:spacing w:val="-3"/>
        </w:rPr>
      </w:pPr>
    </w:p>
    <w:p w14:paraId="56CD1B01" w14:textId="77777777" w:rsidR="00EB5727" w:rsidRDefault="00EB5727">
      <w:pPr>
        <w:tabs>
          <w:tab w:val="left" w:pos="-720"/>
        </w:tabs>
        <w:suppressAutoHyphens/>
        <w:jc w:val="both"/>
        <w:rPr>
          <w:spacing w:val="-3"/>
        </w:rPr>
      </w:pPr>
    </w:p>
    <w:p w14:paraId="1591D6B3" w14:textId="77777777" w:rsidR="00EB5727" w:rsidRDefault="00EB5727">
      <w:pPr>
        <w:tabs>
          <w:tab w:val="left" w:pos="-720"/>
        </w:tabs>
        <w:suppressAutoHyphens/>
        <w:jc w:val="both"/>
        <w:rPr>
          <w:spacing w:val="-3"/>
        </w:rPr>
      </w:pPr>
    </w:p>
    <w:p w14:paraId="16E642A2" w14:textId="77777777" w:rsidR="00EB5727" w:rsidRDefault="00EB5727">
      <w:pPr>
        <w:tabs>
          <w:tab w:val="left" w:pos="-720"/>
        </w:tabs>
        <w:suppressAutoHyphens/>
        <w:jc w:val="both"/>
        <w:rPr>
          <w:spacing w:val="-3"/>
        </w:rPr>
      </w:pPr>
    </w:p>
    <w:p w14:paraId="1A96FDC5" w14:textId="77777777" w:rsidR="00EB5727" w:rsidRDefault="00EB5727">
      <w:pPr>
        <w:tabs>
          <w:tab w:val="left" w:pos="-720"/>
        </w:tabs>
        <w:suppressAutoHyphens/>
        <w:jc w:val="both"/>
        <w:rPr>
          <w:spacing w:val="-3"/>
        </w:rPr>
      </w:pPr>
    </w:p>
    <w:p w14:paraId="2D923BE5" w14:textId="77777777" w:rsidR="00EB5727" w:rsidRDefault="00EB5727">
      <w:pPr>
        <w:tabs>
          <w:tab w:val="left" w:pos="-720"/>
        </w:tabs>
        <w:suppressAutoHyphens/>
        <w:jc w:val="both"/>
        <w:rPr>
          <w:spacing w:val="-3"/>
        </w:rPr>
      </w:pPr>
    </w:p>
    <w:p w14:paraId="5E10850D" w14:textId="77777777" w:rsidR="00EB5727" w:rsidRDefault="00EB5727">
      <w:pPr>
        <w:tabs>
          <w:tab w:val="left" w:pos="-720"/>
        </w:tabs>
        <w:suppressAutoHyphens/>
        <w:jc w:val="both"/>
        <w:rPr>
          <w:spacing w:val="-3"/>
        </w:rPr>
      </w:pPr>
    </w:p>
    <w:p w14:paraId="3ACD1ACA" w14:textId="77777777" w:rsidR="00EB5727" w:rsidRDefault="00EB5727">
      <w:pPr>
        <w:tabs>
          <w:tab w:val="left" w:pos="-720"/>
        </w:tabs>
        <w:suppressAutoHyphens/>
        <w:jc w:val="both"/>
        <w:rPr>
          <w:spacing w:val="-3"/>
        </w:rPr>
      </w:pPr>
    </w:p>
    <w:p w14:paraId="698993C4" w14:textId="77777777" w:rsidR="00EB5727" w:rsidRDefault="00EB5727">
      <w:pPr>
        <w:tabs>
          <w:tab w:val="left" w:pos="-720"/>
        </w:tabs>
        <w:suppressAutoHyphens/>
        <w:jc w:val="both"/>
        <w:rPr>
          <w:spacing w:val="-3"/>
        </w:rPr>
      </w:pPr>
    </w:p>
    <w:p w14:paraId="5DF6C4FB" w14:textId="77777777" w:rsidR="00EB5727" w:rsidRDefault="00EB5727">
      <w:pPr>
        <w:tabs>
          <w:tab w:val="left" w:pos="-720"/>
        </w:tabs>
        <w:suppressAutoHyphens/>
        <w:jc w:val="both"/>
        <w:rPr>
          <w:spacing w:val="-3"/>
        </w:rPr>
      </w:pPr>
    </w:p>
    <w:p w14:paraId="5EEFB7E9" w14:textId="77777777" w:rsidR="00952521" w:rsidRDefault="00952521">
      <w:pPr>
        <w:tabs>
          <w:tab w:val="left" w:pos="-720"/>
        </w:tabs>
        <w:suppressAutoHyphens/>
        <w:jc w:val="both"/>
        <w:rPr>
          <w:spacing w:val="-3"/>
        </w:rPr>
        <w:sectPr w:rsidR="00952521" w:rsidSect="00830E5A">
          <w:footerReference w:type="default" r:id="rId8"/>
          <w:endnotePr>
            <w:numFmt w:val="decimal"/>
          </w:endnotePr>
          <w:pgSz w:w="12240" w:h="15840" w:code="1"/>
          <w:pgMar w:top="1440" w:right="1714" w:bottom="1440" w:left="1714" w:header="1440" w:footer="1440" w:gutter="0"/>
          <w:pgNumType w:start="1"/>
          <w:cols w:space="720"/>
          <w:vAlign w:val="center"/>
          <w:noEndnote/>
        </w:sectPr>
      </w:pPr>
    </w:p>
    <w:p w14:paraId="2D6F409C" w14:textId="77777777" w:rsidR="00EB5727" w:rsidRDefault="00EB5727">
      <w:pPr>
        <w:tabs>
          <w:tab w:val="left" w:pos="-720"/>
        </w:tabs>
        <w:suppressAutoHyphens/>
        <w:rPr>
          <w:b/>
          <w:spacing w:val="-3"/>
        </w:rPr>
      </w:pPr>
      <w:r>
        <w:rPr>
          <w:b/>
          <w:spacing w:val="-3"/>
        </w:rPr>
        <w:lastRenderedPageBreak/>
        <w:t xml:space="preserve">Note:  Per ch. 57, §9, </w:t>
      </w:r>
      <w:smartTag w:uri="urn:schemas-microsoft-com:office:smarttags" w:element="place">
        <w:smartTag w:uri="urn:schemas-microsoft-com:office:smarttags" w:element="State">
          <w:r>
            <w:rPr>
              <w:b/>
              <w:spacing w:val="-3"/>
            </w:rPr>
            <w:t>Maryland</w:t>
          </w:r>
        </w:smartTag>
      </w:smartTag>
      <w:r>
        <w:rPr>
          <w:b/>
          <w:spacing w:val="-3"/>
        </w:rPr>
        <w:t xml:space="preserve"> Laws 1997 “</w:t>
      </w:r>
      <w:r>
        <w:rPr>
          <w:b/>
        </w:rPr>
        <w:t xml:space="preserve">All provisions of Title 9, Subtitle 3 of the Insurance Article shall apply to any insurer insolvency, including surety, existing as of </w:t>
      </w:r>
      <w:smartTag w:uri="urn:schemas-microsoft-com:office:smarttags" w:element="date">
        <w:smartTagPr>
          <w:attr w:name="Year" w:val="1985"/>
          <w:attr w:name="Day" w:val="1"/>
          <w:attr w:name="Month" w:val="1"/>
        </w:smartTagPr>
        <w:r>
          <w:rPr>
            <w:b/>
          </w:rPr>
          <w:t>January 1, 1985</w:t>
        </w:r>
      </w:smartTag>
      <w:r>
        <w:rPr>
          <w:b/>
        </w:rPr>
        <w:t>.”</w:t>
      </w:r>
    </w:p>
    <w:p w14:paraId="200E67C8" w14:textId="77777777" w:rsidR="00EB5727" w:rsidRDefault="00EB5727">
      <w:pPr>
        <w:tabs>
          <w:tab w:val="left" w:pos="-720"/>
        </w:tabs>
        <w:suppressAutoHyphens/>
        <w:jc w:val="both"/>
        <w:rPr>
          <w:b/>
          <w:spacing w:val="-3"/>
        </w:rPr>
      </w:pPr>
    </w:p>
    <w:p w14:paraId="63B02597" w14:textId="77777777" w:rsidR="00EB5727" w:rsidRDefault="00EB5727">
      <w:pPr>
        <w:tabs>
          <w:tab w:val="left" w:pos="-720"/>
        </w:tabs>
        <w:suppressAutoHyphens/>
        <w:jc w:val="both"/>
        <w:rPr>
          <w:spacing w:val="-3"/>
        </w:rPr>
      </w:pPr>
      <w:r>
        <w:rPr>
          <w:b/>
          <w:spacing w:val="-3"/>
        </w:rPr>
        <w:t>§ 9-301. Definitions</w:t>
      </w:r>
    </w:p>
    <w:p w14:paraId="779F0C0F" w14:textId="77777777" w:rsidR="00EB5727" w:rsidRDefault="00EB5727">
      <w:pPr>
        <w:tabs>
          <w:tab w:val="left" w:pos="-720"/>
        </w:tabs>
        <w:suppressAutoHyphens/>
        <w:jc w:val="both"/>
        <w:rPr>
          <w:spacing w:val="-3"/>
        </w:rPr>
      </w:pPr>
    </w:p>
    <w:p w14:paraId="2B9EA578" w14:textId="77777777" w:rsidR="00EB5727" w:rsidRDefault="00EB5727" w:rsidP="00026235">
      <w:pPr>
        <w:tabs>
          <w:tab w:val="left" w:pos="-720"/>
          <w:tab w:val="left" w:pos="540"/>
          <w:tab w:val="left" w:pos="900"/>
        </w:tabs>
        <w:suppressAutoHyphens/>
        <w:jc w:val="both"/>
        <w:rPr>
          <w:spacing w:val="-3"/>
        </w:rPr>
      </w:pPr>
      <w:r>
        <w:rPr>
          <w:spacing w:val="-3"/>
        </w:rPr>
        <w:t>(a)</w:t>
      </w:r>
      <w:r w:rsidR="00026235">
        <w:rPr>
          <w:spacing w:val="-3"/>
        </w:rPr>
        <w:tab/>
      </w:r>
      <w:r>
        <w:rPr>
          <w:spacing w:val="-3"/>
        </w:rPr>
        <w:t>In this subtitle the following words have the meanings indicated.</w:t>
      </w:r>
      <w:r>
        <w:rPr>
          <w:spacing w:val="-3"/>
        </w:rPr>
        <w:tab/>
      </w:r>
    </w:p>
    <w:p w14:paraId="003EB68D" w14:textId="77777777" w:rsidR="00EB5727" w:rsidRDefault="00026235" w:rsidP="00026235">
      <w:pPr>
        <w:tabs>
          <w:tab w:val="left" w:pos="-720"/>
          <w:tab w:val="left" w:pos="540"/>
          <w:tab w:val="left" w:pos="900"/>
        </w:tabs>
        <w:suppressAutoHyphens/>
        <w:jc w:val="both"/>
        <w:rPr>
          <w:spacing w:val="-3"/>
        </w:rPr>
      </w:pPr>
      <w:r>
        <w:rPr>
          <w:spacing w:val="-3"/>
        </w:rPr>
        <w:t>(b)</w:t>
      </w:r>
      <w:r>
        <w:rPr>
          <w:spacing w:val="-3"/>
        </w:rPr>
        <w:tab/>
      </w:r>
      <w:r w:rsidR="00EB5727">
        <w:rPr>
          <w:spacing w:val="-3"/>
        </w:rPr>
        <w:t xml:space="preserve">“Account” means: </w:t>
      </w:r>
    </w:p>
    <w:p w14:paraId="00EDFD6B" w14:textId="77777777" w:rsidR="00EB5727" w:rsidRDefault="00026235" w:rsidP="00026235">
      <w:pPr>
        <w:tabs>
          <w:tab w:val="left" w:pos="-720"/>
          <w:tab w:val="left" w:pos="540"/>
          <w:tab w:val="left" w:pos="900"/>
          <w:tab w:val="left" w:pos="1080"/>
        </w:tabs>
        <w:suppressAutoHyphens/>
        <w:jc w:val="both"/>
        <w:rPr>
          <w:spacing w:val="-3"/>
        </w:rPr>
      </w:pPr>
      <w:r>
        <w:rPr>
          <w:spacing w:val="-3"/>
        </w:rPr>
        <w:t>(1)</w:t>
      </w:r>
      <w:r>
        <w:rPr>
          <w:spacing w:val="-3"/>
        </w:rPr>
        <w:tab/>
      </w:r>
      <w:r w:rsidR="00CC21B5">
        <w:rPr>
          <w:spacing w:val="-3"/>
        </w:rPr>
        <w:t xml:space="preserve">the </w:t>
      </w:r>
      <w:r w:rsidR="00EB5727">
        <w:rPr>
          <w:spacing w:val="-3"/>
        </w:rPr>
        <w:t>title insurance account;</w:t>
      </w:r>
    </w:p>
    <w:p w14:paraId="451F9C35" w14:textId="77777777" w:rsidR="00EB5727" w:rsidRDefault="00026235" w:rsidP="00026235">
      <w:pPr>
        <w:tabs>
          <w:tab w:val="left" w:pos="-720"/>
          <w:tab w:val="left" w:pos="540"/>
          <w:tab w:val="left" w:pos="900"/>
          <w:tab w:val="left" w:pos="1080"/>
        </w:tabs>
        <w:suppressAutoHyphens/>
        <w:jc w:val="both"/>
        <w:rPr>
          <w:spacing w:val="-3"/>
        </w:rPr>
      </w:pPr>
      <w:r>
        <w:rPr>
          <w:spacing w:val="-3"/>
        </w:rPr>
        <w:t>(2)</w:t>
      </w:r>
      <w:r>
        <w:rPr>
          <w:spacing w:val="-3"/>
        </w:rPr>
        <w:tab/>
      </w:r>
      <w:r w:rsidR="00CC21B5">
        <w:rPr>
          <w:spacing w:val="-3"/>
        </w:rPr>
        <w:t xml:space="preserve">the </w:t>
      </w:r>
      <w:r w:rsidR="00EB5727">
        <w:rPr>
          <w:spacing w:val="-3"/>
        </w:rPr>
        <w:t xml:space="preserve">motor vehicle insurance account; </w:t>
      </w:r>
    </w:p>
    <w:p w14:paraId="68B87727" w14:textId="77777777" w:rsidR="00EB5727" w:rsidRDefault="00026235" w:rsidP="00026235">
      <w:pPr>
        <w:tabs>
          <w:tab w:val="left" w:pos="-720"/>
          <w:tab w:val="left" w:pos="540"/>
          <w:tab w:val="left" w:pos="900"/>
          <w:tab w:val="left" w:pos="1080"/>
        </w:tabs>
        <w:suppressAutoHyphens/>
        <w:jc w:val="both"/>
        <w:rPr>
          <w:spacing w:val="-3"/>
        </w:rPr>
      </w:pPr>
      <w:r>
        <w:rPr>
          <w:spacing w:val="-3"/>
        </w:rPr>
        <w:t>(3)</w:t>
      </w:r>
      <w:r>
        <w:rPr>
          <w:spacing w:val="-3"/>
        </w:rPr>
        <w:tab/>
      </w:r>
      <w:r w:rsidR="00CC21B5">
        <w:rPr>
          <w:spacing w:val="-3"/>
        </w:rPr>
        <w:t xml:space="preserve">the </w:t>
      </w:r>
      <w:r w:rsidR="00EB5727">
        <w:rPr>
          <w:spacing w:val="-3"/>
        </w:rPr>
        <w:t xml:space="preserve">workers’ compensation account; or </w:t>
      </w:r>
    </w:p>
    <w:p w14:paraId="07C006C9" w14:textId="77777777" w:rsidR="00EB5727" w:rsidRDefault="00026235" w:rsidP="00026235">
      <w:pPr>
        <w:tabs>
          <w:tab w:val="left" w:pos="-720"/>
          <w:tab w:val="left" w:pos="540"/>
          <w:tab w:val="left" w:pos="900"/>
          <w:tab w:val="left" w:pos="1080"/>
        </w:tabs>
        <w:suppressAutoHyphens/>
        <w:jc w:val="both"/>
        <w:rPr>
          <w:spacing w:val="-3"/>
        </w:rPr>
      </w:pPr>
      <w:r>
        <w:rPr>
          <w:spacing w:val="-3"/>
        </w:rPr>
        <w:t>(4)</w:t>
      </w:r>
      <w:r>
        <w:rPr>
          <w:spacing w:val="-3"/>
        </w:rPr>
        <w:tab/>
      </w:r>
      <w:r w:rsidR="00CC21B5">
        <w:rPr>
          <w:spacing w:val="-3"/>
        </w:rPr>
        <w:t xml:space="preserve">the </w:t>
      </w:r>
      <w:r w:rsidR="00EB5727">
        <w:rPr>
          <w:spacing w:val="-3"/>
        </w:rPr>
        <w:t>account for all other insurance to which this subtitle applies.</w:t>
      </w:r>
    </w:p>
    <w:p w14:paraId="6CD10AE8" w14:textId="77777777" w:rsidR="00EB5727" w:rsidRDefault="00EB5727" w:rsidP="00026235">
      <w:pPr>
        <w:tabs>
          <w:tab w:val="left" w:pos="-720"/>
          <w:tab w:val="left" w:pos="540"/>
          <w:tab w:val="left" w:pos="900"/>
        </w:tabs>
        <w:suppressAutoHyphens/>
        <w:ind w:right="-98"/>
        <w:jc w:val="both"/>
      </w:pPr>
      <w:r>
        <w:rPr>
          <w:spacing w:val="-3"/>
        </w:rPr>
        <w:t>(</w:t>
      </w:r>
      <w:r w:rsidR="00E67AE7">
        <w:rPr>
          <w:spacing w:val="-3"/>
        </w:rPr>
        <w:t>c</w:t>
      </w:r>
      <w:r>
        <w:rPr>
          <w:spacing w:val="-3"/>
        </w:rPr>
        <w:t>)</w:t>
      </w:r>
      <w:r w:rsidR="00026235">
        <w:rPr>
          <w:spacing w:val="-3"/>
        </w:rPr>
        <w:tab/>
      </w:r>
      <w:r>
        <w:t xml:space="preserve">“Corporation” means the </w:t>
      </w:r>
      <w:r w:rsidR="00BB7250">
        <w:t>Property and Casualty Insurance Guaranty C</w:t>
      </w:r>
      <w:r>
        <w:t>orporation.</w:t>
      </w:r>
    </w:p>
    <w:p w14:paraId="2A9C67D5" w14:textId="77777777" w:rsidR="00EB5727" w:rsidRDefault="00EB5727" w:rsidP="00026235">
      <w:pPr>
        <w:tabs>
          <w:tab w:val="left" w:pos="-720"/>
          <w:tab w:val="left" w:pos="540"/>
          <w:tab w:val="left" w:pos="900"/>
        </w:tabs>
        <w:suppressAutoHyphens/>
        <w:ind w:left="540" w:hanging="540"/>
        <w:jc w:val="both"/>
      </w:pPr>
      <w:r>
        <w:rPr>
          <w:spacing w:val="-3"/>
        </w:rPr>
        <w:t>(d)</w:t>
      </w:r>
      <w:r w:rsidR="00026235">
        <w:t>(1)</w:t>
      </w:r>
      <w:r>
        <w:t>"Covered claim" means an insolvent insurer’s unpaid obligation, including an unearned premium</w:t>
      </w:r>
      <w:r w:rsidR="00CC21B5">
        <w:t>:</w:t>
      </w:r>
      <w:r>
        <w:t xml:space="preserve"> </w:t>
      </w:r>
    </w:p>
    <w:p w14:paraId="4D483277" w14:textId="77777777" w:rsidR="00EB5727" w:rsidRPr="00FB6751" w:rsidRDefault="00026235" w:rsidP="00FB6751">
      <w:pPr>
        <w:tabs>
          <w:tab w:val="left" w:pos="-720"/>
          <w:tab w:val="left" w:pos="540"/>
          <w:tab w:val="left" w:pos="900"/>
        </w:tabs>
        <w:suppressAutoHyphens/>
        <w:ind w:left="540" w:hanging="540"/>
        <w:jc w:val="both"/>
        <w:rPr>
          <w:spacing w:val="-3"/>
        </w:rPr>
      </w:pPr>
      <w:r w:rsidRPr="00FB6751">
        <w:rPr>
          <w:spacing w:val="-3"/>
        </w:rPr>
        <w:t>(i)</w:t>
      </w:r>
      <w:r w:rsidRPr="00FB6751">
        <w:rPr>
          <w:spacing w:val="-3"/>
        </w:rPr>
        <w:tab/>
      </w:r>
      <w:r w:rsidR="0044067C" w:rsidRPr="00FB6751">
        <w:rPr>
          <w:spacing w:val="-3"/>
        </w:rPr>
        <w:t>t</w:t>
      </w:r>
      <w:r w:rsidR="00EB5727" w:rsidRPr="00FB6751">
        <w:rPr>
          <w:spacing w:val="-3"/>
        </w:rPr>
        <w:t>hat:</w:t>
      </w:r>
    </w:p>
    <w:p w14:paraId="65C4E222" w14:textId="77777777" w:rsidR="00EB5727" w:rsidRDefault="00026235" w:rsidP="00FB6751">
      <w:pPr>
        <w:tabs>
          <w:tab w:val="left" w:pos="-720"/>
          <w:tab w:val="left" w:pos="540"/>
          <w:tab w:val="left" w:pos="900"/>
        </w:tabs>
        <w:suppressAutoHyphens/>
        <w:ind w:left="540" w:hanging="540"/>
        <w:jc w:val="both"/>
        <w:rPr>
          <w:spacing w:val="-3"/>
        </w:rPr>
      </w:pPr>
      <w:r>
        <w:rPr>
          <w:spacing w:val="-3"/>
        </w:rPr>
        <w:t>1.</w:t>
      </w:r>
      <w:r w:rsidR="00FB6751">
        <w:rPr>
          <w:spacing w:val="-3"/>
        </w:rPr>
        <w:t>A.</w:t>
      </w:r>
      <w:r w:rsidR="00FB6751">
        <w:rPr>
          <w:spacing w:val="-3"/>
        </w:rPr>
        <w:tab/>
      </w:r>
      <w:r w:rsidR="0044067C">
        <w:rPr>
          <w:spacing w:val="-3"/>
        </w:rPr>
        <w:t>f</w:t>
      </w:r>
      <w:r w:rsidR="00EB5727">
        <w:rPr>
          <w:spacing w:val="-3"/>
        </w:rPr>
        <w:t>or insurance other than insurance that covers members of a purchasing group, arises out of a policy of the insolvent insurer issued to a resident or  payable to a resident on behalf of an insured of the insolvent insurer; or</w:t>
      </w:r>
    </w:p>
    <w:p w14:paraId="4D242990" w14:textId="77777777" w:rsidR="00EB5727" w:rsidRDefault="00EB5727" w:rsidP="00FB6751">
      <w:pPr>
        <w:tabs>
          <w:tab w:val="left" w:pos="-720"/>
          <w:tab w:val="left" w:pos="540"/>
          <w:tab w:val="left" w:pos="900"/>
        </w:tabs>
        <w:suppressAutoHyphens/>
        <w:ind w:left="540" w:hanging="540"/>
        <w:jc w:val="both"/>
        <w:rPr>
          <w:spacing w:val="-3"/>
        </w:rPr>
      </w:pPr>
      <w:r>
        <w:rPr>
          <w:spacing w:val="-3"/>
        </w:rPr>
        <w:t>B.</w:t>
      </w:r>
      <w:r w:rsidR="00FB6751">
        <w:rPr>
          <w:spacing w:val="-3"/>
        </w:rPr>
        <w:tab/>
      </w:r>
      <w:r w:rsidR="0044067C">
        <w:rPr>
          <w:spacing w:val="-3"/>
        </w:rPr>
        <w:t>f</w:t>
      </w:r>
      <w:r>
        <w:rPr>
          <w:spacing w:val="-3"/>
        </w:rPr>
        <w:t>or insurance that covers members of a purchasing group, arises out of insurance that covers the members of the purchasing group to the extent that the insurance is obtained by the purchasing group, the insurance is written by an authorized insurer, and the claim is made by a person residing or located in the State; or</w:t>
      </w:r>
      <w:r>
        <w:rPr>
          <w:spacing w:val="-3"/>
        </w:rPr>
        <w:tab/>
      </w:r>
    </w:p>
    <w:p w14:paraId="7F5B52C6" w14:textId="77777777" w:rsidR="00EB5727" w:rsidRDefault="00FB6751" w:rsidP="00FB6751">
      <w:pPr>
        <w:tabs>
          <w:tab w:val="left" w:pos="-720"/>
          <w:tab w:val="left" w:pos="540"/>
          <w:tab w:val="left" w:pos="900"/>
        </w:tabs>
        <w:suppressAutoHyphens/>
        <w:ind w:left="540" w:hanging="540"/>
        <w:jc w:val="both"/>
        <w:rPr>
          <w:spacing w:val="-3"/>
        </w:rPr>
      </w:pPr>
      <w:r>
        <w:rPr>
          <w:spacing w:val="-3"/>
        </w:rPr>
        <w:t>2.</w:t>
      </w:r>
      <w:r>
        <w:rPr>
          <w:spacing w:val="-3"/>
        </w:rPr>
        <w:tab/>
      </w:r>
      <w:r w:rsidR="0044067C">
        <w:rPr>
          <w:spacing w:val="-3"/>
        </w:rPr>
        <w:t>a</w:t>
      </w:r>
      <w:r w:rsidR="00EB5727">
        <w:rPr>
          <w:spacing w:val="-3"/>
        </w:rPr>
        <w:t>rises out of a surety bond issued by the insolvent insurer for the protection of a third party that is a resident;</w:t>
      </w:r>
    </w:p>
    <w:p w14:paraId="6D83717C" w14:textId="77777777" w:rsidR="00EB5727" w:rsidRDefault="00FB6751" w:rsidP="00FB6751">
      <w:pPr>
        <w:tabs>
          <w:tab w:val="left" w:pos="-720"/>
          <w:tab w:val="left" w:pos="540"/>
          <w:tab w:val="left" w:pos="900"/>
        </w:tabs>
        <w:suppressAutoHyphens/>
        <w:ind w:left="540" w:hanging="540"/>
        <w:jc w:val="both"/>
        <w:rPr>
          <w:spacing w:val="-3"/>
        </w:rPr>
      </w:pPr>
      <w:r>
        <w:rPr>
          <w:spacing w:val="-3"/>
        </w:rPr>
        <w:t>(ii)</w:t>
      </w:r>
      <w:r>
        <w:rPr>
          <w:spacing w:val="-3"/>
        </w:rPr>
        <w:tab/>
      </w:r>
      <w:r w:rsidR="0044067C">
        <w:rPr>
          <w:spacing w:val="-3"/>
        </w:rPr>
        <w:t>t</w:t>
      </w:r>
      <w:r w:rsidR="00EB5727">
        <w:rPr>
          <w:spacing w:val="-3"/>
        </w:rPr>
        <w:t xml:space="preserve">hat is presented on or before the last date fixed for the filing of claims in the domiciliary delinquency proceeding as a claim to the </w:t>
      </w:r>
      <w:r w:rsidR="00EE5C06">
        <w:rPr>
          <w:spacing w:val="-3"/>
        </w:rPr>
        <w:t>c</w:t>
      </w:r>
      <w:r w:rsidR="00617AC7">
        <w:rPr>
          <w:spacing w:val="-3"/>
        </w:rPr>
        <w:t>orporation</w:t>
      </w:r>
      <w:r w:rsidR="00EB5727">
        <w:rPr>
          <w:spacing w:val="-3"/>
        </w:rPr>
        <w:t xml:space="preserve"> or to the receiver in the State;</w:t>
      </w:r>
    </w:p>
    <w:p w14:paraId="66A5901D" w14:textId="77777777" w:rsidR="0044067C" w:rsidRDefault="00FB6751" w:rsidP="00FB6751">
      <w:pPr>
        <w:tabs>
          <w:tab w:val="left" w:pos="-720"/>
          <w:tab w:val="left" w:pos="540"/>
          <w:tab w:val="left" w:pos="900"/>
        </w:tabs>
        <w:suppressAutoHyphens/>
        <w:ind w:left="540" w:hanging="540"/>
        <w:jc w:val="both"/>
        <w:rPr>
          <w:spacing w:val="-3"/>
        </w:rPr>
      </w:pPr>
      <w:r>
        <w:rPr>
          <w:spacing w:val="-3"/>
        </w:rPr>
        <w:t>(iii)</w:t>
      </w:r>
      <w:r>
        <w:rPr>
          <w:spacing w:val="-3"/>
        </w:rPr>
        <w:tab/>
      </w:r>
      <w:r w:rsidR="0044067C">
        <w:rPr>
          <w:spacing w:val="-3"/>
        </w:rPr>
        <w:t>that:</w:t>
      </w:r>
    </w:p>
    <w:p w14:paraId="7896A24A" w14:textId="77777777" w:rsidR="00EB5727" w:rsidRDefault="0044067C" w:rsidP="00FB6751">
      <w:pPr>
        <w:tabs>
          <w:tab w:val="left" w:pos="-720"/>
          <w:tab w:val="left" w:pos="540"/>
          <w:tab w:val="left" w:pos="900"/>
        </w:tabs>
        <w:suppressAutoHyphens/>
        <w:ind w:left="540" w:hanging="540"/>
        <w:jc w:val="both"/>
        <w:rPr>
          <w:spacing w:val="-3"/>
        </w:rPr>
      </w:pPr>
      <w:r>
        <w:rPr>
          <w:spacing w:val="-3"/>
        </w:rPr>
        <w:t>1.</w:t>
      </w:r>
      <w:r w:rsidR="00FB6751">
        <w:rPr>
          <w:spacing w:val="-3"/>
        </w:rPr>
        <w:tab/>
      </w:r>
      <w:r>
        <w:rPr>
          <w:spacing w:val="-3"/>
        </w:rPr>
        <w:t>e</w:t>
      </w:r>
      <w:r w:rsidR="00EB5727">
        <w:rPr>
          <w:spacing w:val="-3"/>
        </w:rPr>
        <w:t>xcept for a surety bond claim, was incurred or existed before, on, or within 30 days after the determination of insolvency; or</w:t>
      </w:r>
    </w:p>
    <w:p w14:paraId="45DCF774" w14:textId="77777777" w:rsidR="00EB5727" w:rsidRDefault="00FB6751" w:rsidP="00FB6751">
      <w:pPr>
        <w:tabs>
          <w:tab w:val="left" w:pos="-720"/>
          <w:tab w:val="left" w:pos="540"/>
          <w:tab w:val="left" w:pos="900"/>
        </w:tabs>
        <w:suppressAutoHyphens/>
        <w:ind w:left="540" w:hanging="540"/>
        <w:jc w:val="both"/>
        <w:rPr>
          <w:spacing w:val="-3"/>
        </w:rPr>
      </w:pPr>
      <w:r>
        <w:rPr>
          <w:spacing w:val="-3"/>
        </w:rPr>
        <w:t>2.</w:t>
      </w:r>
      <w:r>
        <w:rPr>
          <w:spacing w:val="-3"/>
        </w:rPr>
        <w:tab/>
      </w:r>
      <w:r w:rsidR="0044067C">
        <w:rPr>
          <w:spacing w:val="-3"/>
        </w:rPr>
        <w:t>f</w:t>
      </w:r>
      <w:r w:rsidR="00EB5727">
        <w:rPr>
          <w:spacing w:val="-3"/>
        </w:rPr>
        <w:t>or a surety bond claim that arises out of a surety bond issued by a domestic insurer, was incurred or existed before, on, or within 18 months after the determination of insolvency, whether or not the surety bond is issued for no stated period or for a stated period; and</w:t>
      </w:r>
    </w:p>
    <w:p w14:paraId="490DFFAC" w14:textId="77777777" w:rsidR="00EB5727" w:rsidRDefault="00EB5727" w:rsidP="00FB6751">
      <w:pPr>
        <w:tabs>
          <w:tab w:val="left" w:pos="-720"/>
          <w:tab w:val="left" w:pos="540"/>
          <w:tab w:val="left" w:pos="900"/>
        </w:tabs>
        <w:suppressAutoHyphens/>
        <w:ind w:left="540" w:hanging="540"/>
        <w:jc w:val="both"/>
        <w:rPr>
          <w:spacing w:val="-3"/>
        </w:rPr>
      </w:pPr>
      <w:r>
        <w:rPr>
          <w:spacing w:val="-3"/>
        </w:rPr>
        <w:t>(iv)</w:t>
      </w:r>
      <w:r w:rsidR="00FB6751">
        <w:rPr>
          <w:spacing w:val="-3"/>
        </w:rPr>
        <w:tab/>
      </w:r>
      <w:r w:rsidR="0044067C">
        <w:rPr>
          <w:spacing w:val="-3"/>
        </w:rPr>
        <w:t>t</w:t>
      </w:r>
      <w:r>
        <w:rPr>
          <w:spacing w:val="-3"/>
        </w:rPr>
        <w:t>hat arises out of a policy or surety bond of the insolvent insurer issued for a kind of insurance to which this subtitle applies.</w:t>
      </w:r>
    </w:p>
    <w:p w14:paraId="39163DDB" w14:textId="77777777" w:rsidR="00EB5727" w:rsidRDefault="00FB6751" w:rsidP="00FB6751">
      <w:pPr>
        <w:tabs>
          <w:tab w:val="left" w:pos="-720"/>
          <w:tab w:val="left" w:pos="540"/>
          <w:tab w:val="left" w:pos="900"/>
        </w:tabs>
        <w:suppressAutoHyphens/>
        <w:ind w:left="540" w:hanging="540"/>
        <w:jc w:val="both"/>
        <w:rPr>
          <w:spacing w:val="-3"/>
        </w:rPr>
      </w:pPr>
      <w:r>
        <w:rPr>
          <w:spacing w:val="-3"/>
        </w:rPr>
        <w:t>(2)</w:t>
      </w:r>
      <w:r>
        <w:rPr>
          <w:spacing w:val="-3"/>
        </w:rPr>
        <w:tab/>
      </w:r>
      <w:r w:rsidR="00EB5727">
        <w:rPr>
          <w:spacing w:val="-3"/>
        </w:rPr>
        <w:t>"Covered claim" does not include:</w:t>
      </w:r>
    </w:p>
    <w:p w14:paraId="254FC244"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(i)</w:t>
      </w:r>
      <w:r w:rsidRPr="00FB6751">
        <w:rPr>
          <w:spacing w:val="-3"/>
        </w:rPr>
        <w:tab/>
      </w:r>
      <w:r w:rsidR="0044067C" w:rsidRPr="00FB6751">
        <w:rPr>
          <w:spacing w:val="-3"/>
        </w:rPr>
        <w:t>a</w:t>
      </w:r>
      <w:r w:rsidR="00EB5727" w:rsidRPr="00FB6751">
        <w:rPr>
          <w:spacing w:val="-3"/>
        </w:rPr>
        <w:t xml:space="preserve">n amount due a reinsurer, insurer, insurance pool, or underwriting association, as </w:t>
      </w:r>
      <w:r w:rsidR="00E67AE7" w:rsidRPr="00FB6751">
        <w:rPr>
          <w:spacing w:val="-3"/>
        </w:rPr>
        <w:t xml:space="preserve">a </w:t>
      </w:r>
      <w:r w:rsidR="00EB5727" w:rsidRPr="00FB6751">
        <w:rPr>
          <w:spacing w:val="-3"/>
        </w:rPr>
        <w:t>subrogation recover</w:t>
      </w:r>
      <w:r w:rsidR="00E67AE7" w:rsidRPr="00FB6751">
        <w:rPr>
          <w:spacing w:val="-3"/>
        </w:rPr>
        <w:t>y</w:t>
      </w:r>
      <w:r w:rsidR="00EB5727" w:rsidRPr="00FB6751">
        <w:rPr>
          <w:spacing w:val="-3"/>
        </w:rPr>
        <w:t xml:space="preserve"> or otherwise; or </w:t>
      </w:r>
    </w:p>
    <w:p w14:paraId="7FDC7E05"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(ii)</w:t>
      </w:r>
      <w:r w:rsidRPr="00FB6751">
        <w:rPr>
          <w:spacing w:val="-3"/>
        </w:rPr>
        <w:tab/>
      </w:r>
      <w:r w:rsidR="0044067C" w:rsidRPr="00FB6751">
        <w:rPr>
          <w:spacing w:val="-3"/>
        </w:rPr>
        <w:t>a</w:t>
      </w:r>
      <w:r w:rsidR="00EB5727" w:rsidRPr="00FB6751">
        <w:rPr>
          <w:spacing w:val="-3"/>
        </w:rPr>
        <w:t>n amount due that arises out of insurance covering the members of a purchasing group if the insurance obtained by the purchasing group is written by an unauthorized insurer.</w:t>
      </w:r>
    </w:p>
    <w:p w14:paraId="48DB856B"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(3)(i)</w:t>
      </w:r>
      <w:r w:rsidRPr="00FB6751">
        <w:rPr>
          <w:spacing w:val="-3"/>
        </w:rPr>
        <w:tab/>
      </w:r>
      <w:r w:rsidR="00EB5727" w:rsidRPr="00FB6751">
        <w:rPr>
          <w:spacing w:val="-3"/>
        </w:rPr>
        <w:t>“Covered claim” does not include a first party claim by an insured whose net worth exceeds $50,000,000 on December 31 of the year before the year in which the insurer becomes an insolvent insurer.</w:t>
      </w:r>
    </w:p>
    <w:p w14:paraId="289A4099" w14:textId="77777777" w:rsidR="00EB5727" w:rsidRDefault="00FB6751" w:rsidP="00FB6751">
      <w:pPr>
        <w:tabs>
          <w:tab w:val="left" w:pos="-720"/>
          <w:tab w:val="left" w:pos="540"/>
          <w:tab w:val="left" w:pos="900"/>
        </w:tabs>
        <w:suppressAutoHyphens/>
        <w:ind w:left="540" w:hanging="540"/>
        <w:jc w:val="both"/>
        <w:rPr>
          <w:spacing w:val="-3"/>
        </w:rPr>
      </w:pPr>
      <w:r>
        <w:rPr>
          <w:spacing w:val="-3"/>
        </w:rPr>
        <w:t>(ii)</w:t>
      </w:r>
      <w:r>
        <w:rPr>
          <w:spacing w:val="-3"/>
        </w:rPr>
        <w:tab/>
      </w:r>
      <w:r w:rsidR="00EB5727">
        <w:rPr>
          <w:spacing w:val="-3"/>
        </w:rPr>
        <w:t xml:space="preserve">For purposes of this paragraph, the net worth of an insured is deemed to include the </w:t>
      </w:r>
      <w:r w:rsidR="00EB5727">
        <w:rPr>
          <w:spacing w:val="-3"/>
        </w:rPr>
        <w:lastRenderedPageBreak/>
        <w:t>aggregate net worth of the insured and all of its subsidiaries calculated on a consolidated basis.</w:t>
      </w:r>
    </w:p>
    <w:p w14:paraId="40AD088C" w14:textId="77777777" w:rsidR="00BF3BEC" w:rsidRDefault="00FB6751" w:rsidP="00FB6751">
      <w:pPr>
        <w:tabs>
          <w:tab w:val="left" w:pos="-720"/>
          <w:tab w:val="left" w:pos="540"/>
          <w:tab w:val="left" w:pos="900"/>
        </w:tabs>
        <w:suppressAutoHyphens/>
        <w:ind w:left="540" w:hanging="540"/>
        <w:jc w:val="both"/>
        <w:rPr>
          <w:spacing w:val="-3"/>
        </w:rPr>
      </w:pPr>
      <w:r>
        <w:rPr>
          <w:spacing w:val="-3"/>
        </w:rPr>
        <w:t>(4)</w:t>
      </w:r>
      <w:r>
        <w:rPr>
          <w:spacing w:val="-3"/>
        </w:rPr>
        <w:tab/>
      </w:r>
      <w:r w:rsidR="00BF3BEC">
        <w:rPr>
          <w:spacing w:val="-3"/>
        </w:rPr>
        <w:t xml:space="preserve">Notwithstanding any other provision of this subtitle, “covered claim” </w:t>
      </w:r>
      <w:r w:rsidR="000B1F57">
        <w:rPr>
          <w:spacing w:val="-3"/>
        </w:rPr>
        <w:t>does</w:t>
      </w:r>
      <w:r w:rsidR="00BF3BEC">
        <w:rPr>
          <w:spacing w:val="-3"/>
        </w:rPr>
        <w:t xml:space="preserve"> not include:</w:t>
      </w:r>
    </w:p>
    <w:p w14:paraId="492DA9F7" w14:textId="77777777" w:rsidR="00BF3BEC" w:rsidRDefault="00BF3BEC" w:rsidP="00FB6751">
      <w:pPr>
        <w:tabs>
          <w:tab w:val="left" w:pos="-720"/>
          <w:tab w:val="left" w:pos="540"/>
          <w:tab w:val="left" w:pos="900"/>
        </w:tabs>
        <w:suppressAutoHyphens/>
        <w:ind w:left="540" w:hanging="540"/>
        <w:jc w:val="both"/>
        <w:rPr>
          <w:spacing w:val="-3"/>
        </w:rPr>
      </w:pPr>
      <w:r>
        <w:rPr>
          <w:spacing w:val="-3"/>
        </w:rPr>
        <w:t>(</w:t>
      </w:r>
      <w:r w:rsidR="000B1F57">
        <w:rPr>
          <w:spacing w:val="-3"/>
        </w:rPr>
        <w:t>i</w:t>
      </w:r>
      <w:r>
        <w:rPr>
          <w:spacing w:val="-3"/>
        </w:rPr>
        <w:t>)</w:t>
      </w:r>
      <w:r w:rsidR="00FB6751">
        <w:rPr>
          <w:spacing w:val="-3"/>
        </w:rPr>
        <w:tab/>
      </w:r>
      <w:r w:rsidR="0044067C">
        <w:rPr>
          <w:spacing w:val="-3"/>
        </w:rPr>
        <w:t>a</w:t>
      </w:r>
      <w:r>
        <w:rPr>
          <w:spacing w:val="-3"/>
        </w:rPr>
        <w:t xml:space="preserve"> claim filed with the </w:t>
      </w:r>
      <w:r w:rsidR="0044067C">
        <w:rPr>
          <w:spacing w:val="-3"/>
        </w:rPr>
        <w:t>Corporation</w:t>
      </w:r>
      <w:r>
        <w:rPr>
          <w:spacing w:val="-3"/>
        </w:rPr>
        <w:t xml:space="preserve"> after the earlier of</w:t>
      </w:r>
    </w:p>
    <w:p w14:paraId="77DE5107" w14:textId="77777777" w:rsidR="00BF3BEC" w:rsidRDefault="00FB6751" w:rsidP="00FB6751">
      <w:pPr>
        <w:tabs>
          <w:tab w:val="left" w:pos="-720"/>
          <w:tab w:val="left" w:pos="540"/>
          <w:tab w:val="left" w:pos="900"/>
        </w:tabs>
        <w:suppressAutoHyphens/>
        <w:ind w:left="540" w:hanging="540"/>
        <w:jc w:val="both"/>
        <w:rPr>
          <w:spacing w:val="-3"/>
        </w:rPr>
      </w:pPr>
      <w:r>
        <w:rPr>
          <w:spacing w:val="-3"/>
        </w:rPr>
        <w:t>1.</w:t>
      </w:r>
      <w:r>
        <w:rPr>
          <w:spacing w:val="-3"/>
        </w:rPr>
        <w:tab/>
      </w:r>
      <w:r w:rsidR="000B1F57">
        <w:rPr>
          <w:spacing w:val="-3"/>
        </w:rPr>
        <w:t>18</w:t>
      </w:r>
      <w:r w:rsidR="00BF3BEC">
        <w:rPr>
          <w:spacing w:val="-3"/>
        </w:rPr>
        <w:t xml:space="preserve"> months after the date of the order of liquidation; or</w:t>
      </w:r>
    </w:p>
    <w:p w14:paraId="26D773C1" w14:textId="77777777" w:rsidR="00BF3BEC" w:rsidRDefault="00FB6751" w:rsidP="00FB6751">
      <w:pPr>
        <w:tabs>
          <w:tab w:val="left" w:pos="-720"/>
          <w:tab w:val="left" w:pos="540"/>
          <w:tab w:val="left" w:pos="900"/>
        </w:tabs>
        <w:suppressAutoHyphens/>
        <w:ind w:left="540" w:hanging="540"/>
        <w:jc w:val="both"/>
        <w:rPr>
          <w:spacing w:val="-3"/>
        </w:rPr>
      </w:pPr>
      <w:r>
        <w:rPr>
          <w:spacing w:val="-3"/>
        </w:rPr>
        <w:t>2.</w:t>
      </w:r>
      <w:r>
        <w:rPr>
          <w:spacing w:val="-3"/>
        </w:rPr>
        <w:tab/>
      </w:r>
      <w:r w:rsidR="000B1F57">
        <w:rPr>
          <w:spacing w:val="-3"/>
        </w:rPr>
        <w:t>t</w:t>
      </w:r>
      <w:r w:rsidR="00BF3BEC">
        <w:rPr>
          <w:spacing w:val="-3"/>
        </w:rPr>
        <w:t>he final date set by the court for the filing of claims against the liquidator or receiver of an insolvent insurer</w:t>
      </w:r>
      <w:r w:rsidR="000B1F57">
        <w:rPr>
          <w:spacing w:val="-3"/>
        </w:rPr>
        <w:t xml:space="preserve">; or </w:t>
      </w:r>
    </w:p>
    <w:p w14:paraId="3280707B" w14:textId="77777777" w:rsidR="00BF3BEC" w:rsidRDefault="00BF3BEC" w:rsidP="00FB6751">
      <w:pPr>
        <w:tabs>
          <w:tab w:val="left" w:pos="-720"/>
          <w:tab w:val="left" w:pos="540"/>
          <w:tab w:val="left" w:pos="900"/>
        </w:tabs>
        <w:suppressAutoHyphens/>
        <w:ind w:left="540" w:hanging="540"/>
        <w:jc w:val="both"/>
        <w:rPr>
          <w:spacing w:val="-3"/>
        </w:rPr>
      </w:pPr>
      <w:r>
        <w:rPr>
          <w:spacing w:val="-3"/>
        </w:rPr>
        <w:t>(</w:t>
      </w:r>
      <w:r w:rsidR="000B1F57">
        <w:rPr>
          <w:spacing w:val="-3"/>
        </w:rPr>
        <w:t>ii</w:t>
      </w:r>
      <w:r w:rsidR="00FB6751">
        <w:rPr>
          <w:spacing w:val="-3"/>
        </w:rPr>
        <w:t>)</w:t>
      </w:r>
      <w:r w:rsidR="00FB6751">
        <w:rPr>
          <w:spacing w:val="-3"/>
        </w:rPr>
        <w:tab/>
      </w:r>
      <w:r w:rsidR="0044067C">
        <w:rPr>
          <w:spacing w:val="-3"/>
        </w:rPr>
        <w:t>a</w:t>
      </w:r>
      <w:r>
        <w:rPr>
          <w:spacing w:val="-3"/>
        </w:rPr>
        <w:t xml:space="preserve"> claim filed with the </w:t>
      </w:r>
      <w:r w:rsidR="0044067C">
        <w:rPr>
          <w:spacing w:val="-3"/>
        </w:rPr>
        <w:t>Corporation</w:t>
      </w:r>
      <w:r>
        <w:rPr>
          <w:spacing w:val="-3"/>
        </w:rPr>
        <w:t xml:space="preserve"> or a liquidator for protection afforded under the insured’s policy for losses that </w:t>
      </w:r>
      <w:r w:rsidR="003F32AF">
        <w:rPr>
          <w:spacing w:val="-3"/>
        </w:rPr>
        <w:t>are incurred but not reported.</w:t>
      </w:r>
    </w:p>
    <w:p w14:paraId="0467EF76" w14:textId="77777777" w:rsidR="00EB5727" w:rsidRPr="00FB6751" w:rsidRDefault="00EB5727" w:rsidP="00FB6751">
      <w:pPr>
        <w:tabs>
          <w:tab w:val="left" w:pos="-720"/>
          <w:tab w:val="left" w:pos="540"/>
          <w:tab w:val="left" w:pos="900"/>
        </w:tabs>
        <w:suppressAutoHyphens/>
        <w:ind w:left="540" w:hanging="540"/>
        <w:jc w:val="both"/>
        <w:rPr>
          <w:spacing w:val="-3"/>
        </w:rPr>
      </w:pPr>
      <w:r>
        <w:rPr>
          <w:spacing w:val="-3"/>
        </w:rPr>
        <w:t>(e)</w:t>
      </w:r>
      <w:r w:rsidR="00FB6751">
        <w:rPr>
          <w:spacing w:val="-3"/>
        </w:rPr>
        <w:tab/>
      </w:r>
      <w:r w:rsidRPr="00FB6751">
        <w:rPr>
          <w:spacing w:val="-3"/>
        </w:rPr>
        <w:t>"Insolvent insurer" means an insurer:</w:t>
      </w:r>
    </w:p>
    <w:p w14:paraId="225A2E01" w14:textId="77777777" w:rsidR="00EB5727" w:rsidRDefault="00FB6751" w:rsidP="00FB6751">
      <w:pPr>
        <w:tabs>
          <w:tab w:val="left" w:pos="-720"/>
          <w:tab w:val="left" w:pos="540"/>
          <w:tab w:val="left" w:pos="900"/>
        </w:tabs>
        <w:suppressAutoHyphens/>
        <w:ind w:left="540" w:hanging="540"/>
        <w:jc w:val="both"/>
        <w:rPr>
          <w:spacing w:val="-3"/>
        </w:rPr>
      </w:pPr>
      <w:r>
        <w:rPr>
          <w:spacing w:val="-3"/>
        </w:rPr>
        <w:t>(1)</w:t>
      </w:r>
      <w:r>
        <w:rPr>
          <w:spacing w:val="-3"/>
        </w:rPr>
        <w:tab/>
      </w:r>
      <w:r w:rsidR="0044067C">
        <w:rPr>
          <w:spacing w:val="-3"/>
        </w:rPr>
        <w:t>t</w:t>
      </w:r>
      <w:r w:rsidR="00EB5727">
        <w:rPr>
          <w:spacing w:val="-3"/>
        </w:rPr>
        <w:t xml:space="preserve">hat is authorized to transact insurance business or authorized to issue surety bonds in the </w:t>
      </w:r>
      <w:r w:rsidR="00A07BBE">
        <w:rPr>
          <w:spacing w:val="-3"/>
        </w:rPr>
        <w:t xml:space="preserve">State </w:t>
      </w:r>
      <w:r w:rsidR="00EB5727">
        <w:rPr>
          <w:spacing w:val="-3"/>
        </w:rPr>
        <w:t>when the policy or surety bond is issued or when the event giving rise to the claim occurs; and</w:t>
      </w:r>
    </w:p>
    <w:p w14:paraId="78A38F50" w14:textId="77777777" w:rsidR="00EB5727" w:rsidRPr="00FB6751" w:rsidRDefault="00EB5727" w:rsidP="00FB6751">
      <w:pPr>
        <w:tabs>
          <w:tab w:val="left" w:pos="-720"/>
          <w:tab w:val="left" w:pos="540"/>
          <w:tab w:val="left" w:pos="900"/>
        </w:tabs>
        <w:suppressAutoHyphens/>
        <w:ind w:left="540" w:hanging="540"/>
        <w:jc w:val="both"/>
        <w:rPr>
          <w:spacing w:val="-3"/>
        </w:rPr>
      </w:pPr>
      <w:r w:rsidRPr="00FB6751">
        <w:rPr>
          <w:spacing w:val="-3"/>
        </w:rPr>
        <w:t>(2)</w:t>
      </w:r>
      <w:r w:rsidR="00FB6751" w:rsidRPr="00FB6751">
        <w:rPr>
          <w:spacing w:val="-3"/>
        </w:rPr>
        <w:tab/>
      </w:r>
      <w:r w:rsidR="0044067C" w:rsidRPr="00FB6751">
        <w:rPr>
          <w:spacing w:val="-3"/>
        </w:rPr>
        <w:t>a</w:t>
      </w:r>
      <w:r w:rsidRPr="00FB6751">
        <w:rPr>
          <w:spacing w:val="-3"/>
        </w:rPr>
        <w:t>gainst whom a court of competent jurisdiction in the insurer’s state of domicile has passed a final order of liquidation with a finding of insolvency.</w:t>
      </w:r>
    </w:p>
    <w:p w14:paraId="35BDDDAF" w14:textId="77777777" w:rsidR="00EB5727" w:rsidRPr="00FB6751" w:rsidRDefault="00EB5727" w:rsidP="00FB6751">
      <w:pPr>
        <w:tabs>
          <w:tab w:val="left" w:pos="-720"/>
          <w:tab w:val="left" w:pos="540"/>
          <w:tab w:val="left" w:pos="900"/>
        </w:tabs>
        <w:suppressAutoHyphens/>
        <w:ind w:left="540" w:hanging="540"/>
        <w:jc w:val="both"/>
        <w:rPr>
          <w:spacing w:val="-3"/>
        </w:rPr>
      </w:pPr>
      <w:r w:rsidRPr="00FB6751">
        <w:rPr>
          <w:spacing w:val="-3"/>
        </w:rPr>
        <w:t>(f)</w:t>
      </w:r>
      <w:r w:rsidR="00FB6751" w:rsidRPr="00FB6751">
        <w:rPr>
          <w:spacing w:val="-3"/>
        </w:rPr>
        <w:t>(1)</w:t>
      </w:r>
      <w:r w:rsidR="00FB6751" w:rsidRPr="00FB6751">
        <w:rPr>
          <w:spacing w:val="-3"/>
        </w:rPr>
        <w:tab/>
      </w:r>
      <w:r w:rsidRPr="00FB6751">
        <w:rPr>
          <w:spacing w:val="-3"/>
        </w:rPr>
        <w:t xml:space="preserve">"Member insurer" means an authorized insurer that writes a kind of insurance, including the exchange of reciprocal or interinsurance contracts, to which this subtitle applies. </w:t>
      </w:r>
    </w:p>
    <w:p w14:paraId="4FEE5286"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EB5727" w:rsidRPr="00FB6751">
        <w:rPr>
          <w:spacing w:val="-3"/>
        </w:rPr>
        <w:t>“Member insurer” includes the Maryland Automobile Insurance Fund.</w:t>
      </w:r>
    </w:p>
    <w:p w14:paraId="04E0B141" w14:textId="77777777" w:rsidR="00EB5727" w:rsidRPr="00FB6751" w:rsidRDefault="00EB5727" w:rsidP="00FB6751">
      <w:pPr>
        <w:tabs>
          <w:tab w:val="left" w:pos="-720"/>
          <w:tab w:val="left" w:pos="540"/>
          <w:tab w:val="left" w:pos="900"/>
        </w:tabs>
        <w:suppressAutoHyphens/>
        <w:ind w:left="540" w:hanging="540"/>
        <w:jc w:val="both"/>
        <w:rPr>
          <w:spacing w:val="-3"/>
        </w:rPr>
      </w:pPr>
      <w:r>
        <w:rPr>
          <w:spacing w:val="-3"/>
        </w:rPr>
        <w:t>(g)</w:t>
      </w:r>
      <w:r w:rsidR="00FB6751" w:rsidRPr="00FB6751">
        <w:rPr>
          <w:spacing w:val="-3"/>
        </w:rPr>
        <w:t>(1)</w:t>
      </w:r>
      <w:r w:rsidRPr="00FB6751">
        <w:rPr>
          <w:spacing w:val="-3"/>
        </w:rPr>
        <w:t xml:space="preserve">"Net direct written premiums" means direct gross premiums written in the </w:t>
      </w:r>
      <w:r w:rsidR="00A07BBE">
        <w:rPr>
          <w:spacing w:val="-3"/>
        </w:rPr>
        <w:t>S</w:t>
      </w:r>
      <w:r w:rsidRPr="00FB6751">
        <w:rPr>
          <w:spacing w:val="-3"/>
        </w:rPr>
        <w:t>tate on policies or surety bonds to which this subtitle applies, less return premiums on the policies or surety bonds and dividends paid or credited to policyholders, or principals or obligees of surety bonds on the direct business.</w:t>
      </w:r>
    </w:p>
    <w:p w14:paraId="3AFCC489"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EB5727" w:rsidRPr="00FB6751">
        <w:rPr>
          <w:spacing w:val="-3"/>
        </w:rPr>
        <w:t>“Net direct written premiums” does not include:</w:t>
      </w:r>
    </w:p>
    <w:p w14:paraId="0E0C7EE9" w14:textId="77777777" w:rsidR="00EB5727" w:rsidRDefault="00FB6751" w:rsidP="00FB6751">
      <w:pPr>
        <w:tabs>
          <w:tab w:val="left" w:pos="-720"/>
          <w:tab w:val="left" w:pos="540"/>
          <w:tab w:val="left" w:pos="900"/>
        </w:tabs>
        <w:suppressAutoHyphens/>
        <w:ind w:left="540" w:hanging="540"/>
        <w:jc w:val="both"/>
        <w:rPr>
          <w:spacing w:val="-3"/>
        </w:rPr>
      </w:pPr>
      <w:r>
        <w:rPr>
          <w:spacing w:val="-3"/>
        </w:rPr>
        <w:t>(i)</w:t>
      </w:r>
      <w:r>
        <w:rPr>
          <w:spacing w:val="-3"/>
        </w:rPr>
        <w:tab/>
      </w:r>
      <w:r w:rsidR="0044067C">
        <w:rPr>
          <w:spacing w:val="-3"/>
        </w:rPr>
        <w:t>p</w:t>
      </w:r>
      <w:r w:rsidR="00EB5727">
        <w:rPr>
          <w:spacing w:val="-3"/>
        </w:rPr>
        <w:t xml:space="preserve">remiums on contracts between insurers or reinsurers; or </w:t>
      </w:r>
    </w:p>
    <w:p w14:paraId="106D5A88"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(ii)</w:t>
      </w:r>
      <w:r w:rsidRPr="00FB6751">
        <w:rPr>
          <w:spacing w:val="-3"/>
        </w:rPr>
        <w:tab/>
      </w:r>
      <w:r w:rsidR="0044067C" w:rsidRPr="00FB6751">
        <w:rPr>
          <w:spacing w:val="-3"/>
        </w:rPr>
        <w:t>p</w:t>
      </w:r>
      <w:r w:rsidR="00EB5727" w:rsidRPr="00FB6751">
        <w:rPr>
          <w:spacing w:val="-3"/>
        </w:rPr>
        <w:t>remiums received by insurers under the Maryland Property Insurance Availability Act.</w:t>
      </w:r>
    </w:p>
    <w:p w14:paraId="4E36DB7D"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(h)</w:t>
      </w:r>
      <w:r w:rsidRPr="00FB6751">
        <w:rPr>
          <w:spacing w:val="-3"/>
        </w:rPr>
        <w:tab/>
      </w:r>
      <w:r w:rsidR="00EB5727" w:rsidRPr="00FB6751">
        <w:rPr>
          <w:spacing w:val="-3"/>
        </w:rPr>
        <w:t>"Resident" means:</w:t>
      </w:r>
    </w:p>
    <w:p w14:paraId="298F1A36" w14:textId="77777777" w:rsidR="00EB5727" w:rsidRDefault="00FB6751" w:rsidP="00FB6751">
      <w:pPr>
        <w:tabs>
          <w:tab w:val="left" w:pos="-720"/>
          <w:tab w:val="left" w:pos="540"/>
          <w:tab w:val="left" w:pos="900"/>
        </w:tabs>
        <w:suppressAutoHyphens/>
        <w:ind w:left="540" w:hanging="540"/>
        <w:jc w:val="both"/>
        <w:rPr>
          <w:spacing w:val="-3"/>
        </w:rPr>
      </w:pPr>
      <w:r>
        <w:rPr>
          <w:spacing w:val="-3"/>
        </w:rPr>
        <w:t>(1)</w:t>
      </w:r>
      <w:r>
        <w:rPr>
          <w:spacing w:val="-3"/>
        </w:rPr>
        <w:tab/>
      </w:r>
      <w:r w:rsidR="0044067C">
        <w:rPr>
          <w:spacing w:val="-3"/>
        </w:rPr>
        <w:t>a</w:t>
      </w:r>
      <w:r w:rsidR="00EB5727">
        <w:rPr>
          <w:spacing w:val="-3"/>
        </w:rPr>
        <w:t>n individual domiciled in the State; or</w:t>
      </w:r>
    </w:p>
    <w:p w14:paraId="71ED4E40"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44067C" w:rsidRPr="00FB6751">
        <w:rPr>
          <w:spacing w:val="-3"/>
        </w:rPr>
        <w:t>a</w:t>
      </w:r>
      <w:r w:rsidR="00EB5727" w:rsidRPr="00FB6751">
        <w:rPr>
          <w:spacing w:val="-3"/>
        </w:rPr>
        <w:t xml:space="preserve"> </w:t>
      </w:r>
      <w:r w:rsidR="00EE5C06" w:rsidRPr="00FB6751">
        <w:rPr>
          <w:spacing w:val="-3"/>
        </w:rPr>
        <w:t>c</w:t>
      </w:r>
      <w:r w:rsidR="00617AC7" w:rsidRPr="00FB6751">
        <w:rPr>
          <w:spacing w:val="-3"/>
        </w:rPr>
        <w:t>orporation</w:t>
      </w:r>
      <w:r w:rsidR="00EB5727" w:rsidRPr="00FB6751">
        <w:rPr>
          <w:spacing w:val="-3"/>
        </w:rPr>
        <w:t xml:space="preserve"> or entity whose principal place of business is in the State. </w:t>
      </w:r>
    </w:p>
    <w:p w14:paraId="37DFD5C7"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(i)(1)</w:t>
      </w:r>
      <w:r w:rsidR="00EB5727" w:rsidRPr="00FB6751">
        <w:rPr>
          <w:spacing w:val="-3"/>
        </w:rPr>
        <w:t>“Surety bond” means insurance that guarantees the performance of contracts, other than policies, and that guarantees and executes bonds, undertakings, and contracts of suretyship.</w:t>
      </w:r>
    </w:p>
    <w:p w14:paraId="2118F5C2"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EB5727" w:rsidRPr="00FB6751">
        <w:rPr>
          <w:spacing w:val="-3"/>
        </w:rPr>
        <w:t>”Surety bond” does not include mortgage guaranty, financial guaranty, or other forms of insurance offering protection against investment risks.</w:t>
      </w:r>
    </w:p>
    <w:p w14:paraId="5598CB5F" w14:textId="77777777" w:rsidR="00EB5727" w:rsidRDefault="00685AC9" w:rsidP="00026235">
      <w:pPr>
        <w:pStyle w:val="BodyText"/>
        <w:tabs>
          <w:tab w:val="left" w:pos="540"/>
          <w:tab w:val="left" w:pos="900"/>
        </w:tabs>
        <w:rPr>
          <w:b/>
        </w:rPr>
      </w:pPr>
      <w:r>
        <w:t xml:space="preserve">Added by </w:t>
      </w:r>
      <w:r w:rsidR="00110ABF">
        <w:t xml:space="preserve">Acts </w:t>
      </w:r>
      <w:r w:rsidR="00EB5727">
        <w:t xml:space="preserve">1996, ch. 11, § </w:t>
      </w:r>
      <w:r w:rsidR="00BB7250">
        <w:t>1, eff. Oct. 1, 1997</w:t>
      </w:r>
      <w:r w:rsidR="00EB5727">
        <w:t>; Amended 1997, ch. 682, § 1</w:t>
      </w:r>
      <w:r w:rsidR="00BF3BEC">
        <w:t xml:space="preserve">; Amended </w:t>
      </w:r>
      <w:r w:rsidR="00FD6B53">
        <w:t>2004,</w:t>
      </w:r>
      <w:r w:rsidR="00B704ED">
        <w:t xml:space="preserve"> </w:t>
      </w:r>
      <w:r w:rsidR="00BB7250">
        <w:t>ch. 554, § 1 (</w:t>
      </w:r>
      <w:r w:rsidR="00B704ED">
        <w:t>HB 1529</w:t>
      </w:r>
      <w:r w:rsidR="00BB7250">
        <w:t>) eff. June 1, 2004</w:t>
      </w:r>
      <w:r w:rsidR="005B06EF">
        <w:t xml:space="preserve"> and only apply to claims against estates placed in liquidation on or after </w:t>
      </w:r>
      <w:r w:rsidR="00BB7250">
        <w:t>June 1, 2004</w:t>
      </w:r>
      <w:r w:rsidR="00EB5727">
        <w:t>.</w:t>
      </w:r>
      <w:r>
        <w:t xml:space="preserve"> Formerly Art. 48A, § </w:t>
      </w:r>
      <w:r w:rsidR="00CC21B5">
        <w:t>505</w:t>
      </w:r>
      <w:r>
        <w:t>.</w:t>
      </w:r>
    </w:p>
    <w:p w14:paraId="61BEE8AE" w14:textId="77777777" w:rsidR="00EB5727" w:rsidRDefault="00EB5727" w:rsidP="00026235">
      <w:pPr>
        <w:tabs>
          <w:tab w:val="left" w:pos="-720"/>
          <w:tab w:val="left" w:pos="540"/>
          <w:tab w:val="left" w:pos="900"/>
        </w:tabs>
        <w:suppressAutoHyphens/>
        <w:jc w:val="both"/>
        <w:rPr>
          <w:b/>
          <w:spacing w:val="-3"/>
        </w:rPr>
      </w:pPr>
    </w:p>
    <w:p w14:paraId="73F14E00" w14:textId="77777777" w:rsidR="00EB5727" w:rsidRDefault="00EB5727" w:rsidP="00026235">
      <w:pPr>
        <w:tabs>
          <w:tab w:val="left" w:pos="-720"/>
          <w:tab w:val="left" w:pos="540"/>
          <w:tab w:val="left" w:pos="900"/>
        </w:tabs>
        <w:suppressAutoHyphens/>
        <w:jc w:val="both"/>
        <w:rPr>
          <w:spacing w:val="-3"/>
        </w:rPr>
      </w:pPr>
      <w:r>
        <w:rPr>
          <w:b/>
          <w:spacing w:val="-3"/>
        </w:rPr>
        <w:t>§ 9-302. Purposes</w:t>
      </w:r>
      <w:r w:rsidR="00B109C8">
        <w:rPr>
          <w:b/>
          <w:spacing w:val="-3"/>
        </w:rPr>
        <w:t xml:space="preserve"> of subtitle</w:t>
      </w:r>
    </w:p>
    <w:p w14:paraId="0B4A3A55" w14:textId="77777777" w:rsidR="00EB5727" w:rsidRDefault="00EB5727" w:rsidP="00026235">
      <w:pPr>
        <w:tabs>
          <w:tab w:val="left" w:pos="-720"/>
          <w:tab w:val="left" w:pos="540"/>
          <w:tab w:val="left" w:pos="900"/>
        </w:tabs>
        <w:suppressAutoHyphens/>
        <w:jc w:val="both"/>
        <w:rPr>
          <w:spacing w:val="-3"/>
        </w:rPr>
      </w:pPr>
    </w:p>
    <w:p w14:paraId="39AC8ABF" w14:textId="77777777" w:rsidR="00EB5727" w:rsidRDefault="00EB5727" w:rsidP="00026235">
      <w:pPr>
        <w:tabs>
          <w:tab w:val="left" w:pos="-720"/>
          <w:tab w:val="left" w:pos="540"/>
          <w:tab w:val="left" w:pos="900"/>
        </w:tabs>
        <w:suppressAutoHyphens/>
        <w:jc w:val="both"/>
        <w:rPr>
          <w:spacing w:val="-3"/>
        </w:rPr>
      </w:pPr>
      <w:r>
        <w:rPr>
          <w:spacing w:val="-3"/>
        </w:rPr>
        <w:t>The purposes of this subtitle are:</w:t>
      </w:r>
    </w:p>
    <w:p w14:paraId="2B53A03F" w14:textId="77777777" w:rsidR="00EB5727" w:rsidRDefault="00FB6751" w:rsidP="00FB6751">
      <w:pPr>
        <w:pStyle w:val="BodyTextIndent"/>
        <w:tabs>
          <w:tab w:val="left" w:pos="540"/>
          <w:tab w:val="left" w:pos="900"/>
        </w:tabs>
        <w:ind w:left="540" w:hanging="540"/>
      </w:pPr>
      <w:r>
        <w:t>(1)</w:t>
      </w:r>
      <w:r>
        <w:tab/>
      </w:r>
      <w:r w:rsidR="00685AC9">
        <w:t>t</w:t>
      </w:r>
      <w:r w:rsidR="00EB5727">
        <w:t xml:space="preserve">o provide a mechanism for the prompt payment of covered claims under certain policies and to avoid financial loss to residents of the </w:t>
      </w:r>
      <w:r w:rsidR="00486686">
        <w:t xml:space="preserve">State </w:t>
      </w:r>
      <w:r w:rsidR="00EB5727">
        <w:t>who are claimants or policyholders of an insolvent insurer; and</w:t>
      </w:r>
    </w:p>
    <w:p w14:paraId="42376914" w14:textId="77777777" w:rsidR="00EB5727" w:rsidRDefault="00FB6751" w:rsidP="00FB6751">
      <w:pPr>
        <w:pStyle w:val="BodyTextIndent"/>
        <w:tabs>
          <w:tab w:val="left" w:pos="540"/>
          <w:tab w:val="left" w:pos="900"/>
        </w:tabs>
        <w:ind w:left="540" w:hanging="540"/>
      </w:pPr>
      <w:r>
        <w:t>(2)</w:t>
      </w:r>
      <w:r>
        <w:tab/>
      </w:r>
      <w:r w:rsidR="00685AC9">
        <w:t>t</w:t>
      </w:r>
      <w:r w:rsidR="00EB5727">
        <w:t xml:space="preserve">o provide for the assessment of the cost of payments of covered claims and protection </w:t>
      </w:r>
      <w:r w:rsidR="00EB5727">
        <w:lastRenderedPageBreak/>
        <w:t>among insurers.</w:t>
      </w:r>
    </w:p>
    <w:p w14:paraId="62C6F616" w14:textId="77777777" w:rsidR="00EB5727" w:rsidRDefault="00685AC9" w:rsidP="00026235">
      <w:pPr>
        <w:pStyle w:val="BodyText"/>
        <w:tabs>
          <w:tab w:val="clear" w:pos="1080"/>
          <w:tab w:val="left" w:pos="540"/>
          <w:tab w:val="left" w:pos="900"/>
        </w:tabs>
      </w:pPr>
      <w:r>
        <w:t xml:space="preserve">Added by </w:t>
      </w:r>
      <w:r w:rsidR="00110ABF">
        <w:t xml:space="preserve">Acts </w:t>
      </w:r>
      <w:r w:rsidR="00EB5727">
        <w:t xml:space="preserve">1996, ch. 11, § </w:t>
      </w:r>
      <w:r>
        <w:t>1, eff. Oct. 1</w:t>
      </w:r>
      <w:r w:rsidR="00E67AE7">
        <w:t>,</w:t>
      </w:r>
      <w:r>
        <w:t xml:space="preserve"> 1997</w:t>
      </w:r>
      <w:r w:rsidR="00EB5727">
        <w:t>; 1997, ch. 57, § 9.</w:t>
      </w:r>
      <w:r w:rsidR="00110ABF">
        <w:t xml:space="preserve"> Formerly Art. 48A, § 504</w:t>
      </w:r>
      <w:r>
        <w:t>.</w:t>
      </w:r>
    </w:p>
    <w:p w14:paraId="05DB9152" w14:textId="77777777" w:rsidR="00EB5727" w:rsidRDefault="00EB5727" w:rsidP="00026235">
      <w:pPr>
        <w:tabs>
          <w:tab w:val="left" w:pos="-720"/>
          <w:tab w:val="left" w:pos="540"/>
          <w:tab w:val="left" w:pos="900"/>
        </w:tabs>
        <w:suppressAutoHyphens/>
        <w:jc w:val="both"/>
        <w:rPr>
          <w:spacing w:val="-3"/>
        </w:rPr>
      </w:pPr>
    </w:p>
    <w:p w14:paraId="5362BCC5" w14:textId="77777777" w:rsidR="00EB5727" w:rsidRDefault="00B42E77" w:rsidP="00026235">
      <w:pPr>
        <w:numPr>
          <w:ilvl w:val="1"/>
          <w:numId w:val="1"/>
        </w:numPr>
        <w:tabs>
          <w:tab w:val="left" w:pos="-720"/>
          <w:tab w:val="left" w:pos="540"/>
          <w:tab w:val="left" w:pos="900"/>
        </w:tabs>
        <w:suppressAutoHyphens/>
        <w:jc w:val="both"/>
        <w:rPr>
          <w:b/>
          <w:spacing w:val="-3"/>
        </w:rPr>
      </w:pPr>
      <w:r>
        <w:rPr>
          <w:b/>
          <w:spacing w:val="-3"/>
        </w:rPr>
        <w:t>Application</w:t>
      </w:r>
      <w:r w:rsidR="00EB5727">
        <w:rPr>
          <w:b/>
          <w:spacing w:val="-3"/>
        </w:rPr>
        <w:t xml:space="preserve"> of subtitle</w:t>
      </w:r>
    </w:p>
    <w:p w14:paraId="0DF0C46F" w14:textId="77777777" w:rsidR="00EB5727" w:rsidRDefault="00EB5727" w:rsidP="00026235">
      <w:pPr>
        <w:tabs>
          <w:tab w:val="left" w:pos="-720"/>
          <w:tab w:val="left" w:pos="540"/>
          <w:tab w:val="left" w:pos="900"/>
        </w:tabs>
        <w:suppressAutoHyphens/>
        <w:jc w:val="both"/>
        <w:rPr>
          <w:spacing w:val="-3"/>
        </w:rPr>
      </w:pPr>
    </w:p>
    <w:p w14:paraId="68AC9B42" w14:textId="77777777" w:rsidR="00EB5727" w:rsidRDefault="00EB5727" w:rsidP="00026235">
      <w:pPr>
        <w:tabs>
          <w:tab w:val="left" w:pos="-720"/>
          <w:tab w:val="left" w:pos="540"/>
          <w:tab w:val="left" w:pos="900"/>
        </w:tabs>
        <w:suppressAutoHyphens/>
        <w:jc w:val="both"/>
        <w:rPr>
          <w:spacing w:val="-3"/>
        </w:rPr>
      </w:pPr>
      <w:r>
        <w:rPr>
          <w:spacing w:val="-3"/>
        </w:rPr>
        <w:t>This subtitle applies to all kinds of direct insurance, except:</w:t>
      </w:r>
    </w:p>
    <w:p w14:paraId="40CD1103" w14:textId="77777777" w:rsidR="00EB5727" w:rsidRDefault="00FB6751" w:rsidP="00026235">
      <w:pPr>
        <w:tabs>
          <w:tab w:val="left" w:pos="-720"/>
          <w:tab w:val="left" w:pos="540"/>
          <w:tab w:val="left" w:pos="900"/>
        </w:tabs>
        <w:suppressAutoHyphens/>
        <w:jc w:val="both"/>
        <w:rPr>
          <w:spacing w:val="-3"/>
        </w:rPr>
      </w:pPr>
      <w:r>
        <w:rPr>
          <w:spacing w:val="-3"/>
        </w:rPr>
        <w:t>(1)</w:t>
      </w:r>
      <w:r>
        <w:rPr>
          <w:spacing w:val="-3"/>
        </w:rPr>
        <w:tab/>
      </w:r>
      <w:r w:rsidR="00CC21B5">
        <w:rPr>
          <w:spacing w:val="-3"/>
        </w:rPr>
        <w:t xml:space="preserve">life </w:t>
      </w:r>
      <w:r w:rsidR="00EB5727">
        <w:rPr>
          <w:spacing w:val="-3"/>
        </w:rPr>
        <w:t>insurance;</w:t>
      </w:r>
    </w:p>
    <w:p w14:paraId="1612785C" w14:textId="77777777" w:rsidR="00EB5727" w:rsidRDefault="00FB6751" w:rsidP="00026235">
      <w:pPr>
        <w:tabs>
          <w:tab w:val="left" w:pos="-720"/>
          <w:tab w:val="left" w:pos="540"/>
          <w:tab w:val="left" w:pos="900"/>
        </w:tabs>
        <w:suppressAutoHyphens/>
        <w:jc w:val="both"/>
        <w:rPr>
          <w:spacing w:val="-3"/>
        </w:rPr>
      </w:pPr>
      <w:r>
        <w:rPr>
          <w:spacing w:val="-3"/>
        </w:rPr>
        <w:t>(2)</w:t>
      </w:r>
      <w:r>
        <w:rPr>
          <w:spacing w:val="-3"/>
        </w:rPr>
        <w:tab/>
      </w:r>
      <w:r w:rsidR="00CC21B5">
        <w:rPr>
          <w:spacing w:val="-3"/>
        </w:rPr>
        <w:t>h</w:t>
      </w:r>
      <w:r w:rsidR="00EB5727">
        <w:rPr>
          <w:spacing w:val="-3"/>
        </w:rPr>
        <w:t>ealth insurance;</w:t>
      </w:r>
    </w:p>
    <w:p w14:paraId="5DA013D9" w14:textId="77777777" w:rsidR="00EB5727" w:rsidRDefault="00FB6751" w:rsidP="00026235">
      <w:pPr>
        <w:tabs>
          <w:tab w:val="left" w:pos="-720"/>
          <w:tab w:val="left" w:pos="540"/>
          <w:tab w:val="left" w:pos="900"/>
        </w:tabs>
        <w:suppressAutoHyphens/>
        <w:jc w:val="both"/>
        <w:rPr>
          <w:spacing w:val="-3"/>
        </w:rPr>
      </w:pPr>
      <w:r>
        <w:rPr>
          <w:spacing w:val="-3"/>
        </w:rPr>
        <w:t>(3)</w:t>
      </w:r>
      <w:r>
        <w:rPr>
          <w:spacing w:val="-3"/>
        </w:rPr>
        <w:tab/>
      </w:r>
      <w:r w:rsidR="00CC21B5">
        <w:rPr>
          <w:spacing w:val="-3"/>
        </w:rPr>
        <w:t xml:space="preserve">mortgage </w:t>
      </w:r>
      <w:r w:rsidR="00EB5727">
        <w:rPr>
          <w:spacing w:val="-3"/>
        </w:rPr>
        <w:t>guaranty insurance;</w:t>
      </w:r>
    </w:p>
    <w:p w14:paraId="61264F09" w14:textId="77777777" w:rsidR="00EB5727" w:rsidRDefault="00FB6751" w:rsidP="00026235">
      <w:pPr>
        <w:tabs>
          <w:tab w:val="left" w:pos="-720"/>
          <w:tab w:val="left" w:pos="540"/>
          <w:tab w:val="left" w:pos="900"/>
        </w:tabs>
        <w:suppressAutoHyphens/>
        <w:jc w:val="both"/>
        <w:rPr>
          <w:spacing w:val="-3"/>
        </w:rPr>
      </w:pPr>
      <w:r>
        <w:rPr>
          <w:spacing w:val="-3"/>
        </w:rPr>
        <w:t>(4)</w:t>
      </w:r>
      <w:r>
        <w:rPr>
          <w:spacing w:val="-3"/>
        </w:rPr>
        <w:tab/>
      </w:r>
      <w:r w:rsidR="00CC21B5">
        <w:rPr>
          <w:spacing w:val="-3"/>
        </w:rPr>
        <w:t>annuities</w:t>
      </w:r>
      <w:r w:rsidR="00EB5727">
        <w:rPr>
          <w:spacing w:val="-3"/>
        </w:rPr>
        <w:t>;</w:t>
      </w:r>
    </w:p>
    <w:p w14:paraId="15B2F8FE" w14:textId="77777777" w:rsidR="00EB5727" w:rsidRDefault="00FB6751" w:rsidP="00026235">
      <w:pPr>
        <w:tabs>
          <w:tab w:val="left" w:pos="-720"/>
          <w:tab w:val="left" w:pos="540"/>
          <w:tab w:val="left" w:pos="900"/>
        </w:tabs>
        <w:suppressAutoHyphens/>
        <w:jc w:val="both"/>
        <w:rPr>
          <w:spacing w:val="-3"/>
        </w:rPr>
      </w:pPr>
      <w:r>
        <w:rPr>
          <w:spacing w:val="-3"/>
        </w:rPr>
        <w:t>(5)</w:t>
      </w:r>
      <w:r>
        <w:rPr>
          <w:spacing w:val="-3"/>
        </w:rPr>
        <w:tab/>
      </w:r>
      <w:r w:rsidR="00CC21B5">
        <w:rPr>
          <w:spacing w:val="-3"/>
        </w:rPr>
        <w:t xml:space="preserve">insurance </w:t>
      </w:r>
      <w:r w:rsidR="00EB5727">
        <w:rPr>
          <w:spacing w:val="-3"/>
        </w:rPr>
        <w:t>written on a surplus lines basis under Title 3, Subtitle 3 of this article;</w:t>
      </w:r>
    </w:p>
    <w:p w14:paraId="0E06F142" w14:textId="77777777" w:rsidR="00EB5727" w:rsidRDefault="00FB6751" w:rsidP="00026235">
      <w:pPr>
        <w:tabs>
          <w:tab w:val="left" w:pos="-720"/>
          <w:tab w:val="left" w:pos="540"/>
          <w:tab w:val="left" w:pos="900"/>
        </w:tabs>
        <w:suppressAutoHyphens/>
        <w:jc w:val="both"/>
        <w:rPr>
          <w:spacing w:val="-3"/>
        </w:rPr>
      </w:pPr>
      <w:r>
        <w:rPr>
          <w:spacing w:val="-3"/>
        </w:rPr>
        <w:t>(6)</w:t>
      </w:r>
      <w:r>
        <w:rPr>
          <w:spacing w:val="-3"/>
        </w:rPr>
        <w:tab/>
      </w:r>
      <w:r w:rsidR="00CC21B5">
        <w:rPr>
          <w:spacing w:val="-3"/>
        </w:rPr>
        <w:t xml:space="preserve">insurance </w:t>
      </w:r>
      <w:r w:rsidR="00EB5727">
        <w:rPr>
          <w:spacing w:val="-3"/>
        </w:rPr>
        <w:t>written by a risk retention group; and</w:t>
      </w:r>
    </w:p>
    <w:p w14:paraId="3B62214E" w14:textId="77777777" w:rsidR="00EB5727" w:rsidRDefault="00FB6751" w:rsidP="00026235">
      <w:pPr>
        <w:tabs>
          <w:tab w:val="left" w:pos="-720"/>
          <w:tab w:val="left" w:pos="540"/>
          <w:tab w:val="left" w:pos="900"/>
        </w:tabs>
        <w:suppressAutoHyphens/>
        <w:jc w:val="both"/>
        <w:rPr>
          <w:spacing w:val="-3"/>
        </w:rPr>
      </w:pPr>
      <w:r>
        <w:rPr>
          <w:spacing w:val="-3"/>
        </w:rPr>
        <w:t>(7)</w:t>
      </w:r>
      <w:r>
        <w:rPr>
          <w:spacing w:val="-3"/>
        </w:rPr>
        <w:tab/>
      </w:r>
      <w:r w:rsidR="00CC21B5">
        <w:rPr>
          <w:spacing w:val="-3"/>
        </w:rPr>
        <w:t xml:space="preserve">insurance </w:t>
      </w:r>
      <w:r w:rsidR="00EB5727">
        <w:rPr>
          <w:spacing w:val="-3"/>
        </w:rPr>
        <w:t>written by an unauthorized insurer.</w:t>
      </w:r>
    </w:p>
    <w:p w14:paraId="3EA48D3F" w14:textId="77777777" w:rsidR="00EB5727" w:rsidRDefault="00110ABF" w:rsidP="00026235">
      <w:pPr>
        <w:tabs>
          <w:tab w:val="left" w:pos="-720"/>
          <w:tab w:val="left" w:pos="540"/>
          <w:tab w:val="left" w:pos="900"/>
        </w:tabs>
        <w:suppressAutoHyphens/>
        <w:jc w:val="both"/>
        <w:rPr>
          <w:spacing w:val="-3"/>
        </w:rPr>
      </w:pPr>
      <w:r>
        <w:rPr>
          <w:spacing w:val="-3"/>
        </w:rPr>
        <w:t xml:space="preserve">Added by Acts </w:t>
      </w:r>
      <w:r w:rsidR="00EB5727">
        <w:rPr>
          <w:spacing w:val="-3"/>
        </w:rPr>
        <w:t xml:space="preserve">1996, ch. 11, § </w:t>
      </w:r>
      <w:r w:rsidR="00E67AE7">
        <w:rPr>
          <w:spacing w:val="-3"/>
        </w:rPr>
        <w:t>1, eff. Oct. 1, 1997</w:t>
      </w:r>
      <w:r w:rsidR="006100E0">
        <w:rPr>
          <w:spacing w:val="-3"/>
        </w:rPr>
        <w:t>.</w:t>
      </w:r>
      <w:r w:rsidR="00E67AE7">
        <w:rPr>
          <w:spacing w:val="-3"/>
        </w:rPr>
        <w:t xml:space="preserve"> Formerly Art. 48A, § </w:t>
      </w:r>
      <w:r w:rsidR="00CC21B5">
        <w:rPr>
          <w:spacing w:val="-3"/>
        </w:rPr>
        <w:t>504</w:t>
      </w:r>
      <w:r w:rsidR="00E67AE7">
        <w:rPr>
          <w:spacing w:val="-3"/>
        </w:rPr>
        <w:t>.</w:t>
      </w:r>
    </w:p>
    <w:p w14:paraId="49CB708B" w14:textId="77777777" w:rsidR="00EB5727" w:rsidRDefault="00EB5727" w:rsidP="00026235">
      <w:pPr>
        <w:tabs>
          <w:tab w:val="left" w:pos="-720"/>
          <w:tab w:val="left" w:pos="540"/>
          <w:tab w:val="left" w:pos="900"/>
        </w:tabs>
        <w:suppressAutoHyphens/>
        <w:jc w:val="both"/>
        <w:rPr>
          <w:b/>
          <w:spacing w:val="-3"/>
        </w:rPr>
      </w:pPr>
    </w:p>
    <w:p w14:paraId="1CA9695A" w14:textId="77777777" w:rsidR="00EB5727" w:rsidRDefault="00EB5727" w:rsidP="00026235">
      <w:pPr>
        <w:tabs>
          <w:tab w:val="left" w:pos="-720"/>
          <w:tab w:val="left" w:pos="540"/>
          <w:tab w:val="left" w:pos="900"/>
        </w:tabs>
        <w:suppressAutoHyphens/>
        <w:jc w:val="both"/>
        <w:rPr>
          <w:spacing w:val="-3"/>
        </w:rPr>
      </w:pPr>
      <w:r>
        <w:rPr>
          <w:b/>
          <w:spacing w:val="-3"/>
        </w:rPr>
        <w:t xml:space="preserve">9-304. Corporation established; </w:t>
      </w:r>
      <w:r w:rsidR="00486686">
        <w:rPr>
          <w:b/>
          <w:spacing w:val="-3"/>
        </w:rPr>
        <w:t>membership</w:t>
      </w:r>
      <w:r>
        <w:rPr>
          <w:b/>
          <w:spacing w:val="-3"/>
        </w:rPr>
        <w:t xml:space="preserve">; </w:t>
      </w:r>
      <w:r w:rsidR="00486686">
        <w:rPr>
          <w:b/>
          <w:spacing w:val="-3"/>
        </w:rPr>
        <w:t xml:space="preserve">plan </w:t>
      </w:r>
      <w:r>
        <w:rPr>
          <w:b/>
          <w:spacing w:val="-3"/>
        </w:rPr>
        <w:t xml:space="preserve">of operation; </w:t>
      </w:r>
      <w:r w:rsidR="00486686">
        <w:rPr>
          <w:b/>
          <w:spacing w:val="-3"/>
        </w:rPr>
        <w:t>accounts</w:t>
      </w:r>
      <w:r>
        <w:rPr>
          <w:b/>
          <w:spacing w:val="-3"/>
        </w:rPr>
        <w:t xml:space="preserve">; </w:t>
      </w:r>
      <w:r w:rsidR="00486686">
        <w:rPr>
          <w:b/>
          <w:spacing w:val="-3"/>
        </w:rPr>
        <w:t>status</w:t>
      </w:r>
    </w:p>
    <w:p w14:paraId="2A3B67E8" w14:textId="77777777" w:rsidR="00EB5727" w:rsidRDefault="00EB5727" w:rsidP="00026235">
      <w:pPr>
        <w:tabs>
          <w:tab w:val="left" w:pos="-720"/>
          <w:tab w:val="left" w:pos="540"/>
          <w:tab w:val="left" w:pos="900"/>
        </w:tabs>
        <w:suppressAutoHyphens/>
        <w:jc w:val="both"/>
        <w:rPr>
          <w:spacing w:val="-3"/>
        </w:rPr>
      </w:pPr>
    </w:p>
    <w:p w14:paraId="440DEA53" w14:textId="77777777" w:rsidR="00EB5727" w:rsidRDefault="00EB5727" w:rsidP="00026235">
      <w:pPr>
        <w:tabs>
          <w:tab w:val="left" w:pos="-720"/>
          <w:tab w:val="left" w:pos="540"/>
          <w:tab w:val="left" w:pos="900"/>
        </w:tabs>
        <w:suppressAutoHyphens/>
        <w:jc w:val="both"/>
      </w:pPr>
      <w:r>
        <w:rPr>
          <w:spacing w:val="-3"/>
        </w:rPr>
        <w:t>(a)</w:t>
      </w:r>
      <w:r w:rsidR="00FB6751">
        <w:t>(1)</w:t>
      </w:r>
      <w:r w:rsidR="00FB6751">
        <w:tab/>
      </w:r>
      <w:r>
        <w:t>There is a Property and Casualty Insurance Guaranty Corporation.</w:t>
      </w:r>
    </w:p>
    <w:p w14:paraId="64E35116" w14:textId="77777777" w:rsidR="00EB5727" w:rsidRDefault="00FB6751" w:rsidP="00026235">
      <w:pPr>
        <w:tabs>
          <w:tab w:val="left" w:pos="-720"/>
          <w:tab w:val="left" w:pos="540"/>
          <w:tab w:val="left" w:pos="900"/>
        </w:tabs>
        <w:suppressAutoHyphens/>
        <w:jc w:val="both"/>
        <w:rPr>
          <w:spacing w:val="-3"/>
        </w:rPr>
      </w:pPr>
      <w:r>
        <w:rPr>
          <w:spacing w:val="-3"/>
        </w:rPr>
        <w:t>(2)</w:t>
      </w:r>
      <w:r>
        <w:rPr>
          <w:spacing w:val="-3"/>
        </w:rPr>
        <w:tab/>
      </w:r>
      <w:r w:rsidR="00EB5727">
        <w:rPr>
          <w:spacing w:val="-3"/>
        </w:rPr>
        <w:t xml:space="preserve">The </w:t>
      </w:r>
      <w:r w:rsidR="00E67AE7">
        <w:rPr>
          <w:spacing w:val="-3"/>
        </w:rPr>
        <w:t>C</w:t>
      </w:r>
      <w:r w:rsidR="00EB5727">
        <w:rPr>
          <w:spacing w:val="-3"/>
        </w:rPr>
        <w:t xml:space="preserve">orporation is a private, nonprofit, nonstock </w:t>
      </w:r>
      <w:r w:rsidR="00EE5C06">
        <w:rPr>
          <w:spacing w:val="-3"/>
        </w:rPr>
        <w:t>c</w:t>
      </w:r>
      <w:r w:rsidR="00617AC7">
        <w:rPr>
          <w:spacing w:val="-3"/>
        </w:rPr>
        <w:t>orporation</w:t>
      </w:r>
      <w:r w:rsidR="00EB5727">
        <w:rPr>
          <w:spacing w:val="-3"/>
        </w:rPr>
        <w:t>.</w:t>
      </w:r>
    </w:p>
    <w:p w14:paraId="7FAA9826" w14:textId="77777777" w:rsidR="00EB5727" w:rsidRDefault="00EB5727" w:rsidP="00FB6751">
      <w:pPr>
        <w:tabs>
          <w:tab w:val="left" w:pos="-720"/>
          <w:tab w:val="left" w:pos="540"/>
          <w:tab w:val="left" w:pos="900"/>
        </w:tabs>
        <w:suppressAutoHyphens/>
        <w:ind w:left="540" w:hanging="540"/>
        <w:jc w:val="both"/>
      </w:pPr>
      <w:r>
        <w:rPr>
          <w:spacing w:val="-3"/>
        </w:rPr>
        <w:t>(b)</w:t>
      </w:r>
      <w:r w:rsidR="00FB6751">
        <w:rPr>
          <w:spacing w:val="-3"/>
        </w:rPr>
        <w:tab/>
      </w:r>
      <w:r>
        <w:t>As a condition of its authority to transact insurance business in the State, each member insurer must</w:t>
      </w:r>
      <w:r w:rsidR="00E67AE7">
        <w:t xml:space="preserve"> be and remain a member of the C</w:t>
      </w:r>
      <w:r>
        <w:t>orporation.</w:t>
      </w:r>
    </w:p>
    <w:p w14:paraId="4E9BDDDE"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(c)</w:t>
      </w:r>
      <w:r w:rsidRPr="00FB6751">
        <w:rPr>
          <w:spacing w:val="-3"/>
        </w:rPr>
        <w:tab/>
      </w:r>
      <w:r w:rsidR="00EB5727" w:rsidRPr="00FB6751">
        <w:rPr>
          <w:spacing w:val="-3"/>
        </w:rPr>
        <w:t>The Corporation shall:</w:t>
      </w:r>
    </w:p>
    <w:p w14:paraId="4C9B756C"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(1)</w:t>
      </w:r>
      <w:r w:rsidRPr="00FB6751">
        <w:rPr>
          <w:spacing w:val="-3"/>
        </w:rPr>
        <w:tab/>
      </w:r>
      <w:r w:rsidR="00486686" w:rsidRPr="00FB6751">
        <w:rPr>
          <w:spacing w:val="-3"/>
        </w:rPr>
        <w:t xml:space="preserve">perform </w:t>
      </w:r>
      <w:r w:rsidR="00EB5727" w:rsidRPr="00FB6751">
        <w:rPr>
          <w:spacing w:val="-3"/>
        </w:rPr>
        <w:t xml:space="preserve">its functions in accordance with a plan of operation established and approved under § 9-307 of this subtitle; and </w:t>
      </w:r>
    </w:p>
    <w:p w14:paraId="02F4A008"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486686" w:rsidRPr="00FB6751">
        <w:rPr>
          <w:spacing w:val="-3"/>
        </w:rPr>
        <w:t xml:space="preserve">exercise </w:t>
      </w:r>
      <w:r w:rsidR="00EB5727" w:rsidRPr="00FB6751">
        <w:rPr>
          <w:spacing w:val="-3"/>
        </w:rPr>
        <w:t xml:space="preserve">its powers through a </w:t>
      </w:r>
      <w:r w:rsidR="00486686" w:rsidRPr="00FB6751">
        <w:rPr>
          <w:spacing w:val="-3"/>
        </w:rPr>
        <w:t xml:space="preserve">Board </w:t>
      </w:r>
      <w:r w:rsidR="00EB5727" w:rsidRPr="00FB6751">
        <w:rPr>
          <w:spacing w:val="-3"/>
        </w:rPr>
        <w:t xml:space="preserve">of </w:t>
      </w:r>
      <w:r w:rsidR="00486686" w:rsidRPr="00FB6751">
        <w:rPr>
          <w:spacing w:val="-3"/>
        </w:rPr>
        <w:t xml:space="preserve">Directors </w:t>
      </w:r>
      <w:r w:rsidR="00EB5727" w:rsidRPr="00FB6751">
        <w:rPr>
          <w:spacing w:val="-3"/>
        </w:rPr>
        <w:t>established under § 9-305 of this subtitle.</w:t>
      </w:r>
    </w:p>
    <w:p w14:paraId="7DAC06AE"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(d)</w:t>
      </w:r>
      <w:r w:rsidRPr="00FB6751">
        <w:rPr>
          <w:spacing w:val="-3"/>
        </w:rPr>
        <w:tab/>
      </w:r>
      <w:r w:rsidR="00EB5727" w:rsidRPr="00FB6751">
        <w:rPr>
          <w:spacing w:val="-3"/>
        </w:rPr>
        <w:t>For administratio</w:t>
      </w:r>
      <w:r w:rsidR="00E67AE7" w:rsidRPr="00FB6751">
        <w:rPr>
          <w:spacing w:val="-3"/>
        </w:rPr>
        <w:t>n and assessment purposes, the C</w:t>
      </w:r>
      <w:r w:rsidR="00EB5727" w:rsidRPr="00FB6751">
        <w:rPr>
          <w:spacing w:val="-3"/>
        </w:rPr>
        <w:t xml:space="preserve">orporation shall be divided into the following four separate accounts: </w:t>
      </w:r>
    </w:p>
    <w:p w14:paraId="4B892EC2" w14:textId="77777777" w:rsidR="00EB5727" w:rsidRDefault="00FB6751" w:rsidP="00FB6751">
      <w:pPr>
        <w:tabs>
          <w:tab w:val="left" w:pos="-720"/>
          <w:tab w:val="left" w:pos="540"/>
          <w:tab w:val="left" w:pos="900"/>
        </w:tabs>
        <w:suppressAutoHyphens/>
        <w:ind w:left="540" w:hanging="540"/>
        <w:jc w:val="both"/>
        <w:rPr>
          <w:spacing w:val="-3"/>
        </w:rPr>
      </w:pPr>
      <w:r>
        <w:rPr>
          <w:spacing w:val="-3"/>
        </w:rPr>
        <w:t>(1)</w:t>
      </w:r>
      <w:r>
        <w:rPr>
          <w:spacing w:val="-3"/>
        </w:rPr>
        <w:tab/>
      </w:r>
      <w:r w:rsidR="00CC21B5">
        <w:rPr>
          <w:spacing w:val="-3"/>
        </w:rPr>
        <w:t xml:space="preserve">the </w:t>
      </w:r>
      <w:r w:rsidR="00EB5727">
        <w:rPr>
          <w:spacing w:val="-3"/>
        </w:rPr>
        <w:t xml:space="preserve">title insurance account; </w:t>
      </w:r>
    </w:p>
    <w:p w14:paraId="68D3A875" w14:textId="77777777" w:rsidR="00EB5727" w:rsidRDefault="00EB5727" w:rsidP="00FB6751">
      <w:pPr>
        <w:tabs>
          <w:tab w:val="left" w:pos="-720"/>
          <w:tab w:val="left" w:pos="540"/>
          <w:tab w:val="left" w:pos="900"/>
        </w:tabs>
        <w:suppressAutoHyphens/>
        <w:ind w:left="540" w:hanging="540"/>
        <w:jc w:val="both"/>
        <w:rPr>
          <w:spacing w:val="-3"/>
        </w:rPr>
      </w:pPr>
      <w:r>
        <w:rPr>
          <w:spacing w:val="-3"/>
        </w:rPr>
        <w:t>(2)</w:t>
      </w:r>
      <w:r w:rsidR="00FB6751">
        <w:rPr>
          <w:spacing w:val="-3"/>
        </w:rPr>
        <w:tab/>
      </w:r>
      <w:r w:rsidR="00CC21B5">
        <w:rPr>
          <w:spacing w:val="-3"/>
        </w:rPr>
        <w:t>t</w:t>
      </w:r>
      <w:r>
        <w:rPr>
          <w:spacing w:val="-3"/>
        </w:rPr>
        <w:t xml:space="preserve">he motor vehicle insurance account; </w:t>
      </w:r>
    </w:p>
    <w:p w14:paraId="1AF2847F" w14:textId="77777777" w:rsidR="00EB5727" w:rsidRDefault="00FB6751" w:rsidP="00FB6751">
      <w:pPr>
        <w:tabs>
          <w:tab w:val="left" w:pos="-720"/>
          <w:tab w:val="left" w:pos="540"/>
          <w:tab w:val="left" w:pos="900"/>
        </w:tabs>
        <w:suppressAutoHyphens/>
        <w:ind w:left="540" w:hanging="540"/>
        <w:jc w:val="both"/>
        <w:rPr>
          <w:spacing w:val="-3"/>
        </w:rPr>
      </w:pPr>
      <w:r>
        <w:rPr>
          <w:spacing w:val="-3"/>
        </w:rPr>
        <w:t>(3)</w:t>
      </w:r>
      <w:r>
        <w:rPr>
          <w:spacing w:val="-3"/>
        </w:rPr>
        <w:tab/>
      </w:r>
      <w:r w:rsidR="00CC21B5">
        <w:rPr>
          <w:spacing w:val="-3"/>
        </w:rPr>
        <w:t xml:space="preserve">the </w:t>
      </w:r>
      <w:r w:rsidR="00EB5727">
        <w:rPr>
          <w:spacing w:val="-3"/>
        </w:rPr>
        <w:t xml:space="preserve">workers' compensation account; and </w:t>
      </w:r>
    </w:p>
    <w:p w14:paraId="64D1B681" w14:textId="77777777" w:rsidR="00EB5727" w:rsidRDefault="00FB6751" w:rsidP="00FB6751">
      <w:pPr>
        <w:tabs>
          <w:tab w:val="left" w:pos="-720"/>
          <w:tab w:val="left" w:pos="540"/>
          <w:tab w:val="left" w:pos="900"/>
        </w:tabs>
        <w:suppressAutoHyphens/>
        <w:ind w:left="540" w:hanging="540"/>
        <w:jc w:val="both"/>
        <w:rPr>
          <w:spacing w:val="-3"/>
        </w:rPr>
      </w:pPr>
      <w:r>
        <w:rPr>
          <w:spacing w:val="-3"/>
        </w:rPr>
        <w:t>(4)</w:t>
      </w:r>
      <w:r>
        <w:rPr>
          <w:spacing w:val="-3"/>
        </w:rPr>
        <w:tab/>
      </w:r>
      <w:r w:rsidR="00CC21B5">
        <w:rPr>
          <w:spacing w:val="-3"/>
        </w:rPr>
        <w:t xml:space="preserve">the </w:t>
      </w:r>
      <w:r w:rsidR="00EB5727">
        <w:rPr>
          <w:spacing w:val="-3"/>
        </w:rPr>
        <w:t>account for all other insurance to which this subtitle applies.</w:t>
      </w:r>
    </w:p>
    <w:p w14:paraId="5C535FCF"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(e)</w:t>
      </w:r>
      <w:r w:rsidRPr="00FB6751">
        <w:rPr>
          <w:spacing w:val="-3"/>
        </w:rPr>
        <w:tab/>
      </w:r>
      <w:r w:rsidR="00EB5727" w:rsidRPr="00FB6751">
        <w:rPr>
          <w:spacing w:val="-3"/>
        </w:rPr>
        <w:t xml:space="preserve">Except as otherwise provided in this subtitle, the </w:t>
      </w:r>
      <w:r w:rsidR="001953E6" w:rsidRPr="00FB6751">
        <w:rPr>
          <w:spacing w:val="-3"/>
        </w:rPr>
        <w:t>C</w:t>
      </w:r>
      <w:r w:rsidR="00EB5727" w:rsidRPr="00FB6751">
        <w:rPr>
          <w:spacing w:val="-3"/>
        </w:rPr>
        <w:t>orporation has perpetual existence and the powers, privileges, and immunities granted by the applicable provisions of the Corporations and Associations Article.</w:t>
      </w:r>
    </w:p>
    <w:p w14:paraId="058F6617"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(f)(1)</w:t>
      </w:r>
      <w:r w:rsidRPr="00FB6751">
        <w:rPr>
          <w:spacing w:val="-3"/>
        </w:rPr>
        <w:tab/>
      </w:r>
      <w:r w:rsidR="001953E6" w:rsidRPr="00FB6751">
        <w:rPr>
          <w:spacing w:val="-3"/>
        </w:rPr>
        <w:t>The C</w:t>
      </w:r>
      <w:r w:rsidR="00EB5727" w:rsidRPr="00FB6751">
        <w:rPr>
          <w:spacing w:val="-3"/>
        </w:rPr>
        <w:t xml:space="preserve">orporation is not and may not be deemed a department, unit, agency, or instrumentality of the State for any purpose.  </w:t>
      </w:r>
    </w:p>
    <w:p w14:paraId="694C2452"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EB5727" w:rsidRPr="00FB6751">
        <w:rPr>
          <w:spacing w:val="-3"/>
        </w:rPr>
        <w:t xml:space="preserve">All debts, claims, obligations, and liabilities of the </w:t>
      </w:r>
      <w:r w:rsidR="001953E6" w:rsidRPr="00FB6751">
        <w:rPr>
          <w:spacing w:val="-3"/>
        </w:rPr>
        <w:t>C</w:t>
      </w:r>
      <w:r w:rsidR="00EB5727" w:rsidRPr="00FB6751">
        <w:rPr>
          <w:spacing w:val="-3"/>
        </w:rPr>
        <w:t>orporation, whenever incurred, shall be the debts, claims, obli</w:t>
      </w:r>
      <w:r w:rsidR="001953E6" w:rsidRPr="00FB6751">
        <w:rPr>
          <w:spacing w:val="-3"/>
        </w:rPr>
        <w:t>gations, and liabilities of the C</w:t>
      </w:r>
      <w:r w:rsidR="00EB5727" w:rsidRPr="00FB6751">
        <w:rPr>
          <w:spacing w:val="-3"/>
        </w:rPr>
        <w:t>orporation only and not of the State or the State’s agencies, instrumentalities, officers, or employees.</w:t>
      </w:r>
    </w:p>
    <w:p w14:paraId="291A3ED3"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(g)(1)</w:t>
      </w:r>
      <w:r w:rsidR="00EB5727" w:rsidRPr="00FB6751">
        <w:rPr>
          <w:spacing w:val="-3"/>
        </w:rPr>
        <w:t xml:space="preserve">The money of the </w:t>
      </w:r>
      <w:r w:rsidR="001953E6" w:rsidRPr="00FB6751">
        <w:rPr>
          <w:spacing w:val="-3"/>
        </w:rPr>
        <w:t>C</w:t>
      </w:r>
      <w:r w:rsidR="00EB5727" w:rsidRPr="00FB6751">
        <w:rPr>
          <w:spacing w:val="-3"/>
        </w:rPr>
        <w:t xml:space="preserve">orporation </w:t>
      </w:r>
      <w:r w:rsidR="00A07BBE">
        <w:rPr>
          <w:spacing w:val="-3"/>
        </w:rPr>
        <w:t xml:space="preserve">is </w:t>
      </w:r>
      <w:r w:rsidR="00EB5727" w:rsidRPr="00FB6751">
        <w:rPr>
          <w:spacing w:val="-3"/>
        </w:rPr>
        <w:t xml:space="preserve"> not part of the </w:t>
      </w:r>
      <w:r w:rsidR="00CC21B5" w:rsidRPr="00FB6751">
        <w:rPr>
          <w:spacing w:val="-3"/>
        </w:rPr>
        <w:t xml:space="preserve">General Fund </w:t>
      </w:r>
      <w:r w:rsidR="00EB5727" w:rsidRPr="00FB6751">
        <w:rPr>
          <w:spacing w:val="-3"/>
        </w:rPr>
        <w:t>of the State.</w:t>
      </w:r>
    </w:p>
    <w:p w14:paraId="6EE8E0BE"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(2)</w:t>
      </w:r>
      <w:r w:rsidRPr="00FB6751">
        <w:rPr>
          <w:spacing w:val="-3"/>
        </w:rPr>
        <w:tab/>
      </w:r>
      <w:r w:rsidR="00EB5727" w:rsidRPr="00FB6751">
        <w:rPr>
          <w:spacing w:val="-3"/>
        </w:rPr>
        <w:t xml:space="preserve">The State may not budget for or provide </w:t>
      </w:r>
      <w:r w:rsidR="00CC21B5" w:rsidRPr="00FB6751">
        <w:rPr>
          <w:spacing w:val="-3"/>
        </w:rPr>
        <w:t xml:space="preserve">General Fund </w:t>
      </w:r>
      <w:r w:rsidR="001953E6" w:rsidRPr="00FB6751">
        <w:rPr>
          <w:spacing w:val="-3"/>
        </w:rPr>
        <w:t>appropriations to the C</w:t>
      </w:r>
      <w:r w:rsidR="00EB5727" w:rsidRPr="00FB6751">
        <w:rPr>
          <w:spacing w:val="-3"/>
        </w:rPr>
        <w:t>orporation.</w:t>
      </w:r>
    </w:p>
    <w:p w14:paraId="7702CCC9" w14:textId="77777777" w:rsidR="00EB5727" w:rsidRPr="00FB6751" w:rsidRDefault="00FB6751" w:rsidP="00FB6751">
      <w:pPr>
        <w:tabs>
          <w:tab w:val="left" w:pos="-720"/>
          <w:tab w:val="left" w:pos="540"/>
          <w:tab w:val="left" w:pos="900"/>
        </w:tabs>
        <w:suppressAutoHyphens/>
        <w:ind w:left="540" w:hanging="540"/>
        <w:jc w:val="both"/>
        <w:rPr>
          <w:spacing w:val="-3"/>
        </w:rPr>
      </w:pPr>
      <w:r w:rsidRPr="00FB6751">
        <w:rPr>
          <w:spacing w:val="-3"/>
        </w:rPr>
        <w:t>(3)</w:t>
      </w:r>
      <w:r w:rsidRPr="00FB6751">
        <w:rPr>
          <w:spacing w:val="-3"/>
        </w:rPr>
        <w:tab/>
      </w:r>
      <w:r w:rsidR="00EB5727" w:rsidRPr="00FB6751">
        <w:rPr>
          <w:spacing w:val="-3"/>
        </w:rPr>
        <w:t>The debts, claims, oblig</w:t>
      </w:r>
      <w:r w:rsidR="001953E6" w:rsidRPr="00FB6751">
        <w:rPr>
          <w:spacing w:val="-3"/>
        </w:rPr>
        <w:t>ations, and liabilities of the C</w:t>
      </w:r>
      <w:r w:rsidR="00EB5727" w:rsidRPr="00FB6751">
        <w:rPr>
          <w:spacing w:val="-3"/>
        </w:rPr>
        <w:t>orporation are not a debt of the State or a pledge of the credit of the State.</w:t>
      </w:r>
    </w:p>
    <w:p w14:paraId="41772D49" w14:textId="77777777" w:rsidR="00EB5727" w:rsidRPr="00FB6751" w:rsidRDefault="00110ABF" w:rsidP="00FB6751">
      <w:pPr>
        <w:tabs>
          <w:tab w:val="left" w:pos="-720"/>
          <w:tab w:val="left" w:pos="540"/>
          <w:tab w:val="left" w:pos="900"/>
        </w:tabs>
        <w:suppressAutoHyphens/>
        <w:ind w:left="540" w:hanging="540"/>
        <w:jc w:val="both"/>
        <w:rPr>
          <w:spacing w:val="-3"/>
        </w:rPr>
      </w:pPr>
      <w:r w:rsidRPr="00FB6751">
        <w:rPr>
          <w:spacing w:val="-3"/>
        </w:rPr>
        <w:t xml:space="preserve">Added by Acts </w:t>
      </w:r>
      <w:r w:rsidR="00EB5727" w:rsidRPr="00FB6751">
        <w:rPr>
          <w:spacing w:val="-3"/>
        </w:rPr>
        <w:t xml:space="preserve">1996, ch. 11, § </w:t>
      </w:r>
      <w:r w:rsidR="001953E6" w:rsidRPr="00FB6751">
        <w:rPr>
          <w:spacing w:val="-3"/>
        </w:rPr>
        <w:t>1, eff. Oct. 1, 1997.</w:t>
      </w:r>
      <w:r w:rsidR="00EC1103" w:rsidRPr="00FB6751">
        <w:rPr>
          <w:spacing w:val="-3"/>
        </w:rPr>
        <w:t xml:space="preserve"> Formerly Art. 48</w:t>
      </w:r>
      <w:r w:rsidR="002A67D4" w:rsidRPr="00FB6751">
        <w:rPr>
          <w:spacing w:val="-3"/>
        </w:rPr>
        <w:t>A</w:t>
      </w:r>
      <w:r w:rsidRPr="00FB6751">
        <w:rPr>
          <w:spacing w:val="-3"/>
        </w:rPr>
        <w:t>, § 506</w:t>
      </w:r>
      <w:r w:rsidR="00EC1103" w:rsidRPr="00FB6751">
        <w:rPr>
          <w:spacing w:val="-3"/>
        </w:rPr>
        <w:t>.</w:t>
      </w:r>
    </w:p>
    <w:p w14:paraId="14112383" w14:textId="77777777" w:rsidR="00EB5727" w:rsidRPr="00FB6751" w:rsidRDefault="00EB5727" w:rsidP="00FB6751">
      <w:pPr>
        <w:tabs>
          <w:tab w:val="left" w:pos="-720"/>
          <w:tab w:val="left" w:pos="540"/>
          <w:tab w:val="left" w:pos="900"/>
        </w:tabs>
        <w:suppressAutoHyphens/>
        <w:ind w:left="540" w:hanging="540"/>
        <w:jc w:val="both"/>
        <w:rPr>
          <w:b/>
          <w:spacing w:val="-3"/>
        </w:rPr>
      </w:pPr>
    </w:p>
    <w:p w14:paraId="708C11D5" w14:textId="77777777" w:rsidR="00EB5727" w:rsidRPr="00FB6751" w:rsidRDefault="00EB5727" w:rsidP="00FB6751">
      <w:pPr>
        <w:tabs>
          <w:tab w:val="left" w:pos="-720"/>
          <w:tab w:val="left" w:pos="540"/>
          <w:tab w:val="left" w:pos="900"/>
        </w:tabs>
        <w:suppressAutoHyphens/>
        <w:ind w:left="540" w:hanging="540"/>
        <w:jc w:val="both"/>
        <w:rPr>
          <w:b/>
          <w:spacing w:val="-3"/>
        </w:rPr>
      </w:pPr>
      <w:r w:rsidRPr="00FB6751">
        <w:rPr>
          <w:b/>
          <w:spacing w:val="-3"/>
        </w:rPr>
        <w:t>§ 9-305. Board of Directors</w:t>
      </w:r>
    </w:p>
    <w:p w14:paraId="48950FE4" w14:textId="77777777" w:rsidR="00EB5727" w:rsidRDefault="00EB5727" w:rsidP="00FB6751">
      <w:pPr>
        <w:tabs>
          <w:tab w:val="left" w:pos="-720"/>
          <w:tab w:val="left" w:pos="540"/>
          <w:tab w:val="left" w:pos="900"/>
        </w:tabs>
        <w:suppressAutoHyphens/>
        <w:ind w:left="540" w:hanging="540"/>
        <w:jc w:val="both"/>
        <w:rPr>
          <w:spacing w:val="-3"/>
        </w:rPr>
      </w:pPr>
    </w:p>
    <w:p w14:paraId="198F6CE1" w14:textId="77777777" w:rsidR="00EB5727" w:rsidRPr="00FB6751" w:rsidRDefault="00FB6751" w:rsidP="00FB6751">
      <w:pPr>
        <w:tabs>
          <w:tab w:val="left" w:pos="-720"/>
          <w:tab w:val="left" w:pos="540"/>
          <w:tab w:val="left" w:pos="900"/>
        </w:tabs>
        <w:suppressAutoHyphens/>
        <w:ind w:left="540" w:hanging="540"/>
        <w:jc w:val="both"/>
        <w:rPr>
          <w:spacing w:val="-3"/>
        </w:rPr>
      </w:pPr>
      <w:r>
        <w:rPr>
          <w:spacing w:val="-3"/>
        </w:rPr>
        <w:t>(a)(1)</w:t>
      </w:r>
      <w:r w:rsidR="00EB5727" w:rsidRPr="00FB6751">
        <w:rPr>
          <w:spacing w:val="-3"/>
        </w:rPr>
        <w:t xml:space="preserve">The </w:t>
      </w:r>
      <w:r w:rsidR="005246A1" w:rsidRPr="00FB6751">
        <w:rPr>
          <w:spacing w:val="-3"/>
        </w:rPr>
        <w:t>B</w:t>
      </w:r>
      <w:r w:rsidR="00EB5727" w:rsidRPr="00FB6751">
        <w:rPr>
          <w:spacing w:val="-3"/>
        </w:rPr>
        <w:t xml:space="preserve">oard of </w:t>
      </w:r>
      <w:r w:rsidR="005246A1" w:rsidRPr="00FB6751">
        <w:rPr>
          <w:spacing w:val="-3"/>
        </w:rPr>
        <w:t>D</w:t>
      </w:r>
      <w:r w:rsidR="00EB5727" w:rsidRPr="00FB6751">
        <w:rPr>
          <w:spacing w:val="-3"/>
        </w:rPr>
        <w:t xml:space="preserve">irectors of the </w:t>
      </w:r>
      <w:r w:rsidR="00617AC7" w:rsidRPr="00FB6751">
        <w:rPr>
          <w:spacing w:val="-3"/>
        </w:rPr>
        <w:t>Corporation</w:t>
      </w:r>
      <w:r w:rsidR="00EB5727" w:rsidRPr="00FB6751">
        <w:rPr>
          <w:spacing w:val="-3"/>
        </w:rPr>
        <w:t xml:space="preserve"> consists of at least five members but not more than nine members.</w:t>
      </w:r>
    </w:p>
    <w:p w14:paraId="2E50BF6B" w14:textId="77777777" w:rsidR="00EB5727" w:rsidRDefault="00FB6751" w:rsidP="00FB6751">
      <w:pPr>
        <w:tabs>
          <w:tab w:val="left" w:pos="-720"/>
          <w:tab w:val="left" w:pos="540"/>
          <w:tab w:val="left" w:pos="900"/>
        </w:tabs>
        <w:suppressAutoHyphens/>
        <w:ind w:left="540" w:hanging="540"/>
        <w:jc w:val="both"/>
        <w:rPr>
          <w:spacing w:val="-3"/>
        </w:rPr>
      </w:pPr>
      <w:r>
        <w:rPr>
          <w:spacing w:val="-3"/>
        </w:rPr>
        <w:t>(2)</w:t>
      </w:r>
      <w:r>
        <w:rPr>
          <w:spacing w:val="-3"/>
        </w:rPr>
        <w:tab/>
      </w:r>
      <w:r w:rsidR="00EB5727">
        <w:rPr>
          <w:spacing w:val="-3"/>
        </w:rPr>
        <w:t xml:space="preserve">The members of the </w:t>
      </w:r>
      <w:r w:rsidR="005246A1">
        <w:rPr>
          <w:spacing w:val="-3"/>
        </w:rPr>
        <w:t>B</w:t>
      </w:r>
      <w:r w:rsidR="00EB5727">
        <w:rPr>
          <w:spacing w:val="-3"/>
        </w:rPr>
        <w:t xml:space="preserve">oard shall be elected from among the member insurers. </w:t>
      </w:r>
    </w:p>
    <w:p w14:paraId="6ACC30E1" w14:textId="77777777" w:rsidR="00EB5727" w:rsidRDefault="00FB6751" w:rsidP="00FB6751">
      <w:pPr>
        <w:tabs>
          <w:tab w:val="left" w:pos="-720"/>
          <w:tab w:val="left" w:pos="540"/>
          <w:tab w:val="left" w:pos="900"/>
        </w:tabs>
        <w:suppressAutoHyphens/>
        <w:ind w:left="540" w:hanging="540"/>
        <w:jc w:val="both"/>
        <w:rPr>
          <w:spacing w:val="-3"/>
        </w:rPr>
      </w:pPr>
      <w:r>
        <w:rPr>
          <w:spacing w:val="-3"/>
        </w:rPr>
        <w:t>(3)</w:t>
      </w:r>
      <w:r>
        <w:rPr>
          <w:spacing w:val="-3"/>
        </w:rPr>
        <w:tab/>
      </w:r>
      <w:r w:rsidR="00EB5727">
        <w:rPr>
          <w:spacing w:val="-3"/>
        </w:rPr>
        <w:t xml:space="preserve">The terms of the members of the </w:t>
      </w:r>
      <w:r w:rsidR="00A07BBE">
        <w:rPr>
          <w:spacing w:val="-3"/>
        </w:rPr>
        <w:t>B</w:t>
      </w:r>
      <w:r w:rsidR="00EB5727">
        <w:rPr>
          <w:spacing w:val="-3"/>
        </w:rPr>
        <w:t xml:space="preserve">oard shall be as set by the plan of operation. </w:t>
      </w:r>
    </w:p>
    <w:p w14:paraId="367C0CBE" w14:textId="77777777" w:rsidR="00EB5727" w:rsidRDefault="00FB6751" w:rsidP="00FB6751">
      <w:pPr>
        <w:tabs>
          <w:tab w:val="left" w:pos="-720"/>
          <w:tab w:val="left" w:pos="540"/>
          <w:tab w:val="left" w:pos="900"/>
        </w:tabs>
        <w:suppressAutoHyphens/>
        <w:ind w:left="540" w:hanging="540"/>
        <w:jc w:val="both"/>
      </w:pPr>
      <w:r>
        <w:rPr>
          <w:spacing w:val="-3"/>
        </w:rPr>
        <w:t>(4)</w:t>
      </w:r>
      <w:r>
        <w:rPr>
          <w:spacing w:val="-3"/>
        </w:rPr>
        <w:tab/>
      </w:r>
      <w:r w:rsidR="00EB5727" w:rsidRPr="00FB6751">
        <w:rPr>
          <w:spacing w:val="-3"/>
        </w:rPr>
        <w:t xml:space="preserve">A vacancy on the </w:t>
      </w:r>
      <w:r w:rsidR="005246A1" w:rsidRPr="00FB6751">
        <w:rPr>
          <w:spacing w:val="-3"/>
        </w:rPr>
        <w:t>B</w:t>
      </w:r>
      <w:r w:rsidR="00EB5727" w:rsidRPr="00FB6751">
        <w:rPr>
          <w:spacing w:val="-3"/>
        </w:rPr>
        <w:t>oard shall be filled for the remainder of the term by a majority vote of the remaining members of t</w:t>
      </w:r>
      <w:r w:rsidR="00EB5727">
        <w:t xml:space="preserve">he </w:t>
      </w:r>
      <w:r w:rsidR="005246A1">
        <w:t>Board</w:t>
      </w:r>
      <w:r w:rsidR="00EB5727">
        <w:t>.</w:t>
      </w:r>
    </w:p>
    <w:p w14:paraId="5001A92B" w14:textId="77777777" w:rsidR="00EB5727" w:rsidRDefault="00FB6751" w:rsidP="00FB6751">
      <w:pPr>
        <w:pStyle w:val="BodyText"/>
        <w:tabs>
          <w:tab w:val="clear" w:pos="1080"/>
          <w:tab w:val="left" w:pos="540"/>
          <w:tab w:val="left" w:pos="720"/>
          <w:tab w:val="left" w:pos="900"/>
        </w:tabs>
        <w:ind w:left="540" w:hanging="540"/>
      </w:pPr>
      <w:r>
        <w:t>(b)(1)</w:t>
      </w:r>
      <w:r w:rsidR="00EB5727">
        <w:t xml:space="preserve">The </w:t>
      </w:r>
      <w:r w:rsidR="005246A1">
        <w:t>B</w:t>
      </w:r>
      <w:r w:rsidR="00EB5727">
        <w:t xml:space="preserve">oard of </w:t>
      </w:r>
      <w:r w:rsidR="005246A1">
        <w:t>D</w:t>
      </w:r>
      <w:r w:rsidR="00EB5727">
        <w:t>irectors shall elect a chairman from among its members and appoint three of its members to be an executive committee</w:t>
      </w:r>
      <w:r w:rsidR="00427D3A">
        <w:t>.</w:t>
      </w:r>
    </w:p>
    <w:p w14:paraId="6AC3AFC9" w14:textId="77777777" w:rsidR="00EB5727" w:rsidRDefault="00FB6751" w:rsidP="00FB6751">
      <w:pPr>
        <w:pStyle w:val="BodyText"/>
        <w:tabs>
          <w:tab w:val="clear" w:pos="1080"/>
          <w:tab w:val="left" w:pos="540"/>
          <w:tab w:val="left" w:pos="720"/>
          <w:tab w:val="left" w:pos="900"/>
        </w:tabs>
        <w:ind w:left="540" w:hanging="540"/>
      </w:pPr>
      <w:r>
        <w:t>(2)</w:t>
      </w:r>
      <w:r>
        <w:tab/>
      </w:r>
      <w:r w:rsidR="00EB5727">
        <w:t xml:space="preserve">The </w:t>
      </w:r>
      <w:r w:rsidR="005246A1">
        <w:t>B</w:t>
      </w:r>
      <w:r w:rsidR="00EB5727">
        <w:t>oard may elect other officers.</w:t>
      </w:r>
    </w:p>
    <w:p w14:paraId="703B91B3" w14:textId="77777777" w:rsidR="00EB5727" w:rsidRDefault="00EB5727" w:rsidP="00FB6751">
      <w:pPr>
        <w:pStyle w:val="BodyText"/>
        <w:tabs>
          <w:tab w:val="clear" w:pos="1080"/>
          <w:tab w:val="left" w:pos="540"/>
          <w:tab w:val="left" w:pos="720"/>
          <w:tab w:val="left" w:pos="900"/>
        </w:tabs>
        <w:ind w:left="540" w:hanging="540"/>
      </w:pPr>
      <w:r>
        <w:t>(c)</w:t>
      </w:r>
      <w:r>
        <w:tab/>
        <w:t xml:space="preserve">When electing members of the </w:t>
      </w:r>
      <w:r w:rsidR="005246A1">
        <w:t xml:space="preserve">Board </w:t>
      </w:r>
      <w:r>
        <w:t xml:space="preserve">of </w:t>
      </w:r>
      <w:r w:rsidR="005246A1">
        <w:t>D</w:t>
      </w:r>
      <w:r>
        <w:t xml:space="preserve">irectors or filling vacancies on the </w:t>
      </w:r>
      <w:r w:rsidR="005246A1">
        <w:t>Board</w:t>
      </w:r>
      <w:r>
        <w:t>, consideration shall be given to, among other things, whether all member insurers are fairly represented.</w:t>
      </w:r>
    </w:p>
    <w:p w14:paraId="38517E82" w14:textId="77777777" w:rsidR="00EB5727" w:rsidRDefault="00EB5727" w:rsidP="00FB6751">
      <w:pPr>
        <w:pStyle w:val="BodyText"/>
        <w:tabs>
          <w:tab w:val="clear" w:pos="1080"/>
          <w:tab w:val="left" w:pos="540"/>
          <w:tab w:val="left" w:pos="720"/>
          <w:tab w:val="left" w:pos="900"/>
        </w:tabs>
        <w:ind w:left="540" w:hanging="540"/>
      </w:pPr>
      <w:r>
        <w:t>(d)</w:t>
      </w:r>
      <w:r>
        <w:tab/>
        <w:t xml:space="preserve">A member of the </w:t>
      </w:r>
      <w:r w:rsidR="00CC21B5">
        <w:t xml:space="preserve">Board </w:t>
      </w:r>
      <w:r>
        <w:t xml:space="preserve">of </w:t>
      </w:r>
      <w:r w:rsidR="00CC21B5">
        <w:t xml:space="preserve">Directors </w:t>
      </w:r>
      <w:r>
        <w:t xml:space="preserve">may be reimbursed by the </w:t>
      </w:r>
      <w:r w:rsidR="00617AC7">
        <w:t>Corporation</w:t>
      </w:r>
      <w:r>
        <w:t xml:space="preserve"> for expenses incurred in carrying out duties as a member of the </w:t>
      </w:r>
      <w:r w:rsidR="00CC21B5">
        <w:t>Board</w:t>
      </w:r>
      <w:r>
        <w:t>.</w:t>
      </w:r>
    </w:p>
    <w:p w14:paraId="296F0C15" w14:textId="77777777" w:rsidR="00EB5727" w:rsidRDefault="00110ABF" w:rsidP="00026235">
      <w:pPr>
        <w:tabs>
          <w:tab w:val="left" w:pos="-720"/>
          <w:tab w:val="left" w:pos="540"/>
          <w:tab w:val="left" w:pos="900"/>
        </w:tabs>
        <w:suppressAutoHyphens/>
        <w:jc w:val="both"/>
        <w:rPr>
          <w:spacing w:val="-3"/>
        </w:rPr>
      </w:pPr>
      <w:r>
        <w:rPr>
          <w:spacing w:val="-3"/>
        </w:rPr>
        <w:t xml:space="preserve">Added by Acts </w:t>
      </w:r>
      <w:r w:rsidR="00EB5727">
        <w:rPr>
          <w:spacing w:val="-3"/>
        </w:rPr>
        <w:t>1996, ch. 11, §</w:t>
      </w:r>
      <w:r w:rsidR="003A1CD4">
        <w:rPr>
          <w:spacing w:val="-3"/>
        </w:rPr>
        <w:t xml:space="preserve"> 1, eff. Oct. 1, 1997</w:t>
      </w:r>
      <w:r w:rsidR="008354DE">
        <w:rPr>
          <w:spacing w:val="-3"/>
        </w:rPr>
        <w:t>.</w:t>
      </w:r>
      <w:r w:rsidR="003A1CD4">
        <w:rPr>
          <w:spacing w:val="-3"/>
        </w:rPr>
        <w:t xml:space="preserve"> Formerly Art. 48</w:t>
      </w:r>
      <w:r w:rsidR="002A67D4">
        <w:rPr>
          <w:spacing w:val="-3"/>
        </w:rPr>
        <w:t>A</w:t>
      </w:r>
      <w:r>
        <w:rPr>
          <w:spacing w:val="-3"/>
        </w:rPr>
        <w:t>, § 507</w:t>
      </w:r>
    </w:p>
    <w:p w14:paraId="242F46B7" w14:textId="77777777" w:rsidR="00EB5727" w:rsidRDefault="00EB5727" w:rsidP="00026235">
      <w:pPr>
        <w:tabs>
          <w:tab w:val="left" w:pos="-720"/>
          <w:tab w:val="left" w:pos="540"/>
          <w:tab w:val="left" w:pos="900"/>
        </w:tabs>
        <w:suppressAutoHyphens/>
        <w:jc w:val="both"/>
        <w:rPr>
          <w:b/>
          <w:spacing w:val="-3"/>
        </w:rPr>
      </w:pPr>
    </w:p>
    <w:p w14:paraId="44B8A017" w14:textId="77777777" w:rsidR="00EB5727" w:rsidRDefault="00EB5727" w:rsidP="00026235">
      <w:pPr>
        <w:tabs>
          <w:tab w:val="left" w:pos="-720"/>
          <w:tab w:val="left" w:pos="540"/>
          <w:tab w:val="left" w:pos="900"/>
        </w:tabs>
        <w:suppressAutoHyphens/>
        <w:jc w:val="both"/>
        <w:rPr>
          <w:spacing w:val="-3"/>
        </w:rPr>
      </w:pPr>
      <w:r>
        <w:rPr>
          <w:b/>
          <w:spacing w:val="-3"/>
        </w:rPr>
        <w:t xml:space="preserve">§ 9-306.  Powers and duties of </w:t>
      </w:r>
      <w:r w:rsidR="00617AC7">
        <w:rPr>
          <w:b/>
          <w:spacing w:val="-3"/>
        </w:rPr>
        <w:t>Corporation</w:t>
      </w:r>
    </w:p>
    <w:p w14:paraId="79E26260" w14:textId="77777777" w:rsidR="00EB5727" w:rsidRDefault="00EB5727" w:rsidP="00026235">
      <w:pPr>
        <w:tabs>
          <w:tab w:val="left" w:pos="-720"/>
          <w:tab w:val="left" w:pos="540"/>
          <w:tab w:val="left" w:pos="900"/>
        </w:tabs>
        <w:suppressAutoHyphens/>
        <w:jc w:val="both"/>
        <w:rPr>
          <w:spacing w:val="-3"/>
        </w:rPr>
      </w:pPr>
    </w:p>
    <w:p w14:paraId="7CE4FCC6" w14:textId="77777777" w:rsidR="00EB5727" w:rsidRDefault="00EB5727" w:rsidP="00427D3A">
      <w:pPr>
        <w:tabs>
          <w:tab w:val="left" w:pos="-720"/>
          <w:tab w:val="left" w:pos="540"/>
          <w:tab w:val="left" w:pos="900"/>
        </w:tabs>
        <w:suppressAutoHyphens/>
        <w:ind w:left="540" w:hanging="540"/>
        <w:jc w:val="both"/>
      </w:pPr>
      <w:r>
        <w:rPr>
          <w:spacing w:val="-3"/>
        </w:rPr>
        <w:t>(a)</w:t>
      </w:r>
      <w:r w:rsidR="00427D3A">
        <w:t>(1)</w:t>
      </w:r>
      <w:r>
        <w:t>Except as to su</w:t>
      </w:r>
      <w:r w:rsidR="00387422">
        <w:t>rety bonds, the C</w:t>
      </w:r>
      <w:r>
        <w:t>orporation shall be obligated to the extent of the covered claims existing on or before the determination of insolvency or arising:</w:t>
      </w:r>
    </w:p>
    <w:p w14:paraId="77C23A87" w14:textId="77777777" w:rsidR="00EB5727" w:rsidRDefault="00427D3A" w:rsidP="00427D3A">
      <w:pPr>
        <w:tabs>
          <w:tab w:val="left" w:pos="-720"/>
          <w:tab w:val="left" w:pos="540"/>
          <w:tab w:val="left" w:pos="900"/>
        </w:tabs>
        <w:suppressAutoHyphens/>
        <w:ind w:left="540" w:hanging="540"/>
        <w:jc w:val="both"/>
        <w:rPr>
          <w:spacing w:val="-3"/>
        </w:rPr>
      </w:pPr>
      <w:r>
        <w:rPr>
          <w:spacing w:val="-3"/>
        </w:rPr>
        <w:t>(i)</w:t>
      </w:r>
      <w:r>
        <w:rPr>
          <w:spacing w:val="-3"/>
        </w:rPr>
        <w:tab/>
      </w:r>
      <w:r w:rsidR="00EA2EF6">
        <w:rPr>
          <w:spacing w:val="-3"/>
        </w:rPr>
        <w:t xml:space="preserve">within </w:t>
      </w:r>
      <w:r w:rsidR="00EB5727">
        <w:rPr>
          <w:spacing w:val="-3"/>
        </w:rPr>
        <w:t>30 days after the determination of insolvency;</w:t>
      </w:r>
    </w:p>
    <w:p w14:paraId="714C3DF5"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(ii)</w:t>
      </w:r>
      <w:r w:rsidRPr="00427D3A">
        <w:rPr>
          <w:spacing w:val="-3"/>
        </w:rPr>
        <w:tab/>
      </w:r>
      <w:r w:rsidR="00EA2EF6" w:rsidRPr="00427D3A">
        <w:rPr>
          <w:spacing w:val="-3"/>
        </w:rPr>
        <w:t xml:space="preserve">before </w:t>
      </w:r>
      <w:r w:rsidR="00EB5727" w:rsidRPr="00427D3A">
        <w:rPr>
          <w:spacing w:val="-3"/>
        </w:rPr>
        <w:t>the policy expiration date, if that date is less than 30 days after the determination of insolvency; or</w:t>
      </w:r>
    </w:p>
    <w:p w14:paraId="14F1D605"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(iii)</w:t>
      </w:r>
      <w:r w:rsidRPr="00427D3A">
        <w:rPr>
          <w:spacing w:val="-3"/>
        </w:rPr>
        <w:tab/>
      </w:r>
      <w:r w:rsidR="00EA2EF6" w:rsidRPr="00427D3A">
        <w:rPr>
          <w:spacing w:val="-3"/>
        </w:rPr>
        <w:t xml:space="preserve">before </w:t>
      </w:r>
      <w:r w:rsidR="00EB5727" w:rsidRPr="00427D3A">
        <w:rPr>
          <w:spacing w:val="-3"/>
        </w:rPr>
        <w:t>the insured replaces the policy or causes its cancellation, if the insured does so within 30 days after the determination of insolvency.</w:t>
      </w:r>
    </w:p>
    <w:p w14:paraId="1CAC3497"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(2)</w:t>
      </w:r>
      <w:r w:rsidRPr="00427D3A">
        <w:rPr>
          <w:spacing w:val="-3"/>
        </w:rPr>
        <w:tab/>
      </w:r>
      <w:r w:rsidR="00EB5727" w:rsidRPr="00427D3A">
        <w:rPr>
          <w:spacing w:val="-3"/>
        </w:rPr>
        <w:t>Except as provided in paragraph (3) of this sub</w:t>
      </w:r>
      <w:r w:rsidR="00387422" w:rsidRPr="00427D3A">
        <w:rPr>
          <w:spacing w:val="-3"/>
        </w:rPr>
        <w:t>section, the obligation of the C</w:t>
      </w:r>
      <w:r w:rsidR="00EB5727" w:rsidRPr="00427D3A">
        <w:rPr>
          <w:spacing w:val="-3"/>
        </w:rPr>
        <w:t xml:space="preserve">orporation under this subsection shall include only that amount of each covered claim </w:t>
      </w:r>
      <w:r w:rsidR="00A07BBE">
        <w:rPr>
          <w:spacing w:val="-3"/>
        </w:rPr>
        <w:t xml:space="preserve">that </w:t>
      </w:r>
      <w:r w:rsidR="00EB5727" w:rsidRPr="00427D3A">
        <w:rPr>
          <w:spacing w:val="-3"/>
        </w:rPr>
        <w:t xml:space="preserve"> is in excess of $100 and less than $300,000.  </w:t>
      </w:r>
    </w:p>
    <w:p w14:paraId="156A563B"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(3)</w:t>
      </w:r>
      <w:r w:rsidRPr="00427D3A">
        <w:rPr>
          <w:spacing w:val="-3"/>
        </w:rPr>
        <w:tab/>
      </w:r>
      <w:r w:rsidR="00EB5727" w:rsidRPr="00427D3A">
        <w:rPr>
          <w:spacing w:val="-3"/>
        </w:rPr>
        <w:t xml:space="preserve">The </w:t>
      </w:r>
      <w:r w:rsidR="00387422" w:rsidRPr="00427D3A">
        <w:rPr>
          <w:spacing w:val="-3"/>
        </w:rPr>
        <w:t>C</w:t>
      </w:r>
      <w:r w:rsidR="00EB5727" w:rsidRPr="00427D3A">
        <w:rPr>
          <w:spacing w:val="-3"/>
        </w:rPr>
        <w:t>orporation shall pay the full amount of any covered claim arising out of a workers' compensation policy.</w:t>
      </w:r>
    </w:p>
    <w:p w14:paraId="2B7AD2F4"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(4)</w:t>
      </w:r>
      <w:r w:rsidR="00427D3A" w:rsidRPr="00427D3A">
        <w:rPr>
          <w:spacing w:val="-3"/>
        </w:rPr>
        <w:tab/>
      </w:r>
      <w:r w:rsidRPr="00427D3A">
        <w:rPr>
          <w:spacing w:val="-3"/>
        </w:rPr>
        <w:t xml:space="preserve">The </w:t>
      </w:r>
      <w:r w:rsidR="00387422" w:rsidRPr="00427D3A">
        <w:rPr>
          <w:spacing w:val="-3"/>
        </w:rPr>
        <w:t>C</w:t>
      </w:r>
      <w:r w:rsidRPr="00427D3A">
        <w:rPr>
          <w:spacing w:val="-3"/>
        </w:rPr>
        <w:t xml:space="preserve">orporation is not obligated to a policyholder or claimant in an amount in excess of the obligation of the insolvent insurer under the policy out of which the claim arises.  </w:t>
      </w:r>
    </w:p>
    <w:p w14:paraId="21FB92FD"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 xml:space="preserve">(b)(1) As to surety bonds, the </w:t>
      </w:r>
      <w:r w:rsidR="00387422" w:rsidRPr="00427D3A">
        <w:rPr>
          <w:spacing w:val="-3"/>
        </w:rPr>
        <w:t>C</w:t>
      </w:r>
      <w:r w:rsidRPr="00427D3A">
        <w:rPr>
          <w:spacing w:val="-3"/>
        </w:rPr>
        <w:t xml:space="preserve">orporation shall be obligated to the extent of the covered claims existing on or before the determination of insolvency, or arising within 18 months after the determination of insolvency, whether or not the surety bonds are issued with no stated period or for a stated period. </w:t>
      </w:r>
    </w:p>
    <w:p w14:paraId="4B42BE2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(2)</w:t>
      </w:r>
      <w:r w:rsidRPr="00427D3A">
        <w:rPr>
          <w:spacing w:val="-3"/>
        </w:rPr>
        <w:tab/>
      </w:r>
      <w:r w:rsidR="00EB5727" w:rsidRPr="00427D3A">
        <w:rPr>
          <w:spacing w:val="-3"/>
        </w:rPr>
        <w:t xml:space="preserve">The obligation of the </w:t>
      </w:r>
      <w:r w:rsidR="00F63ABD" w:rsidRPr="00427D3A">
        <w:rPr>
          <w:spacing w:val="-3"/>
        </w:rPr>
        <w:t>C</w:t>
      </w:r>
      <w:r w:rsidR="00EB5727" w:rsidRPr="00427D3A">
        <w:rPr>
          <w:spacing w:val="-3"/>
        </w:rPr>
        <w:t>orporation under this subsection shall include only that amount of each covered claim payable to each claimant that is in excess of $100 and less than $300,000.</w:t>
      </w:r>
    </w:p>
    <w:p w14:paraId="5A862B52"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(3)</w:t>
      </w:r>
      <w:r w:rsidR="00427D3A" w:rsidRPr="00427D3A">
        <w:rPr>
          <w:spacing w:val="-3"/>
        </w:rPr>
        <w:tab/>
      </w:r>
      <w:r w:rsidR="00F63ABD" w:rsidRPr="00427D3A">
        <w:rPr>
          <w:spacing w:val="-3"/>
        </w:rPr>
        <w:t>The C</w:t>
      </w:r>
      <w:r w:rsidRPr="00427D3A">
        <w:rPr>
          <w:spacing w:val="-3"/>
        </w:rPr>
        <w:t>orporation is not liable for an aggregate amount in excess of $1,000,000 under any one surety bond.</w:t>
      </w:r>
    </w:p>
    <w:p w14:paraId="6838CF5D"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lastRenderedPageBreak/>
        <w:t>(4)</w:t>
      </w:r>
      <w:r w:rsidRPr="00427D3A">
        <w:rPr>
          <w:spacing w:val="-3"/>
        </w:rPr>
        <w:tab/>
      </w:r>
      <w:r w:rsidR="00EB5727" w:rsidRPr="00427D3A">
        <w:rPr>
          <w:spacing w:val="-3"/>
        </w:rPr>
        <w:t xml:space="preserve">If the covered claims are in excess of $1,000,000 </w:t>
      </w:r>
      <w:r w:rsidR="00F63ABD" w:rsidRPr="00427D3A">
        <w:rPr>
          <w:spacing w:val="-3"/>
        </w:rPr>
        <w:t>under any one surety bond, the C</w:t>
      </w:r>
      <w:r w:rsidR="00EB5727" w:rsidRPr="00427D3A">
        <w:rPr>
          <w:spacing w:val="-3"/>
        </w:rPr>
        <w:t>orporation shall make a prorated payment on account of each covered claim in the ratio that the covered claim bears to the total amount of all covered claims under the surety bond.</w:t>
      </w:r>
    </w:p>
    <w:p w14:paraId="6678162C"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(5)</w:t>
      </w:r>
      <w:r w:rsidR="00427D3A" w:rsidRPr="00427D3A">
        <w:rPr>
          <w:spacing w:val="-3"/>
        </w:rPr>
        <w:tab/>
      </w:r>
      <w:r w:rsidR="00F63ABD" w:rsidRPr="00427D3A">
        <w:rPr>
          <w:spacing w:val="-3"/>
        </w:rPr>
        <w:t>The C</w:t>
      </w:r>
      <w:r w:rsidRPr="00427D3A">
        <w:rPr>
          <w:spacing w:val="-3"/>
        </w:rPr>
        <w:t>orporation is not obligated to a claimant in an amount in excess of the obligation of the insolvent insurer under the surety bond out of which the claim arises.</w:t>
      </w:r>
    </w:p>
    <w:p w14:paraId="27F78BB3"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(c)</w:t>
      </w:r>
      <w:r w:rsidR="00EB5727" w:rsidRPr="00427D3A">
        <w:rPr>
          <w:spacing w:val="-3"/>
        </w:rPr>
        <w:tab/>
        <w:t xml:space="preserve">The </w:t>
      </w:r>
      <w:r w:rsidR="005D38A1" w:rsidRPr="00427D3A">
        <w:rPr>
          <w:spacing w:val="-3"/>
        </w:rPr>
        <w:t>C</w:t>
      </w:r>
      <w:r w:rsidR="00EB5727" w:rsidRPr="00427D3A">
        <w:rPr>
          <w:spacing w:val="-3"/>
        </w:rPr>
        <w:t>orporation shall be deemed th</w:t>
      </w:r>
      <w:r w:rsidR="005D38A1" w:rsidRPr="00427D3A">
        <w:rPr>
          <w:spacing w:val="-3"/>
        </w:rPr>
        <w:t>e insurer to the extent of the C</w:t>
      </w:r>
      <w:r w:rsidR="00EB5727" w:rsidRPr="00427D3A">
        <w:rPr>
          <w:spacing w:val="-3"/>
        </w:rPr>
        <w:t>orporation’s obligation on the covered claims and, to that extent, shall have the rights, duties, and obligations that the insolvent insurer would have had if the insurer had not become insolvent.</w:t>
      </w:r>
    </w:p>
    <w:p w14:paraId="5EB71337"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 xml:space="preserve">(d)(1)The </w:t>
      </w:r>
      <w:r w:rsidR="005D38A1" w:rsidRPr="00427D3A">
        <w:rPr>
          <w:spacing w:val="-3"/>
        </w:rPr>
        <w:t>C</w:t>
      </w:r>
      <w:r w:rsidRPr="00427D3A">
        <w:rPr>
          <w:spacing w:val="-3"/>
        </w:rPr>
        <w:t>orporation shall:</w:t>
      </w:r>
    </w:p>
    <w:p w14:paraId="3068FFDF"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w:t>
      </w:r>
      <w:r w:rsidRPr="00427D3A">
        <w:rPr>
          <w:spacing w:val="-3"/>
        </w:rPr>
        <w:tab/>
      </w:r>
      <w:r w:rsidR="00006DE8" w:rsidRPr="00427D3A">
        <w:rPr>
          <w:spacing w:val="-3"/>
        </w:rPr>
        <w:t>a</w:t>
      </w:r>
      <w:r w:rsidR="00EB5727" w:rsidRPr="00427D3A">
        <w:rPr>
          <w:spacing w:val="-3"/>
        </w:rPr>
        <w:t xml:space="preserve">llocate claims paid and expenses incurred among the four accounts separately; and </w:t>
      </w:r>
    </w:p>
    <w:p w14:paraId="472CCE26"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(ii)</w:t>
      </w:r>
      <w:r w:rsidRPr="00427D3A">
        <w:rPr>
          <w:spacing w:val="-3"/>
        </w:rPr>
        <w:tab/>
      </w:r>
      <w:r w:rsidR="00006DE8" w:rsidRPr="00427D3A">
        <w:rPr>
          <w:spacing w:val="-3"/>
        </w:rPr>
        <w:t>a</w:t>
      </w:r>
      <w:r w:rsidR="00EB5727" w:rsidRPr="00427D3A">
        <w:rPr>
          <w:spacing w:val="-3"/>
        </w:rPr>
        <w:t>ssess member insurers separately for each account in amounts necessary to pay:</w:t>
      </w:r>
    </w:p>
    <w:p w14:paraId="1CED743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1.</w:t>
      </w:r>
      <w:r w:rsidRPr="00427D3A">
        <w:rPr>
          <w:spacing w:val="-3"/>
        </w:rPr>
        <w:tab/>
      </w:r>
      <w:r w:rsidR="00006DE8" w:rsidRPr="00427D3A">
        <w:rPr>
          <w:spacing w:val="-3"/>
        </w:rPr>
        <w:t>t</w:t>
      </w:r>
      <w:r w:rsidR="00EB5727" w:rsidRPr="00427D3A">
        <w:rPr>
          <w:spacing w:val="-3"/>
        </w:rPr>
        <w:t xml:space="preserve">he obligation of the </w:t>
      </w:r>
      <w:r w:rsidR="00006DE8" w:rsidRPr="00427D3A">
        <w:rPr>
          <w:spacing w:val="-3"/>
        </w:rPr>
        <w:t>C</w:t>
      </w:r>
      <w:r w:rsidR="00EB5727" w:rsidRPr="00427D3A">
        <w:rPr>
          <w:spacing w:val="-3"/>
        </w:rPr>
        <w:t>orporation under subsection (a) or (b) of this section after an insolvency;</w:t>
      </w:r>
    </w:p>
    <w:p w14:paraId="5C90A88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2.</w:t>
      </w:r>
      <w:r w:rsidRPr="00427D3A">
        <w:rPr>
          <w:spacing w:val="-3"/>
        </w:rPr>
        <w:tab/>
      </w:r>
      <w:r w:rsidR="00006DE8" w:rsidRPr="00427D3A">
        <w:rPr>
          <w:spacing w:val="-3"/>
        </w:rPr>
        <w:t>t</w:t>
      </w:r>
      <w:r w:rsidR="00EB5727" w:rsidRPr="00427D3A">
        <w:rPr>
          <w:spacing w:val="-3"/>
        </w:rPr>
        <w:t>he expense of handling covered claims after an insolvency; and</w:t>
      </w:r>
    </w:p>
    <w:p w14:paraId="349E9D4F"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3.</w:t>
      </w:r>
      <w:r w:rsidRPr="00427D3A">
        <w:rPr>
          <w:spacing w:val="-3"/>
        </w:rPr>
        <w:tab/>
      </w:r>
      <w:r w:rsidR="00006DE8" w:rsidRPr="00427D3A">
        <w:rPr>
          <w:spacing w:val="-3"/>
        </w:rPr>
        <w:t>o</w:t>
      </w:r>
      <w:r w:rsidR="00EB5727" w:rsidRPr="00427D3A">
        <w:rPr>
          <w:spacing w:val="-3"/>
        </w:rPr>
        <w:t xml:space="preserve">ther expenses authorized by this subtitle.  </w:t>
      </w:r>
    </w:p>
    <w:p w14:paraId="4405BE1C" w14:textId="77777777" w:rsidR="00EB5727" w:rsidRPr="00427D3A" w:rsidRDefault="00EB5727" w:rsidP="00427D3A">
      <w:pPr>
        <w:tabs>
          <w:tab w:val="left" w:pos="-720"/>
          <w:tab w:val="left" w:pos="540"/>
          <w:tab w:val="left" w:pos="900"/>
        </w:tabs>
        <w:suppressAutoHyphens/>
        <w:ind w:left="540" w:hanging="540"/>
        <w:jc w:val="both"/>
        <w:rPr>
          <w:spacing w:val="-3"/>
        </w:rPr>
      </w:pPr>
      <w:r w:rsidRPr="00427D3A">
        <w:rPr>
          <w:spacing w:val="-3"/>
        </w:rPr>
        <w:t>(2)</w:t>
      </w:r>
      <w:r w:rsidR="00427D3A" w:rsidRPr="00427D3A">
        <w:rPr>
          <w:spacing w:val="-3"/>
        </w:rPr>
        <w:tab/>
      </w:r>
      <w:r w:rsidRPr="00427D3A">
        <w:rPr>
          <w:spacing w:val="-3"/>
        </w:rPr>
        <w:t xml:space="preserve">The </w:t>
      </w:r>
      <w:r w:rsidR="005D38A1" w:rsidRPr="00427D3A">
        <w:rPr>
          <w:spacing w:val="-3"/>
        </w:rPr>
        <w:t>C</w:t>
      </w:r>
      <w:r w:rsidRPr="00427D3A">
        <w:rPr>
          <w:spacing w:val="-3"/>
        </w:rPr>
        <w:t xml:space="preserve">orporation shall assess each member insurer in the proportion that the net direct written premiums of the member insurer for the preceding calendar year on the kinds of insurance covered by the account bears to the net direct written premiums of all member insurers for the preceding calendar year on the kinds of insurance covered by the account.  </w:t>
      </w:r>
    </w:p>
    <w:p w14:paraId="2B5B0CEB"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(3)</w:t>
      </w:r>
      <w:r w:rsidRPr="00427D3A">
        <w:rPr>
          <w:spacing w:val="-3"/>
        </w:rPr>
        <w:tab/>
      </w:r>
      <w:r w:rsidR="00EB5727" w:rsidRPr="00427D3A">
        <w:rPr>
          <w:spacing w:val="-3"/>
        </w:rPr>
        <w:t xml:space="preserve">The </w:t>
      </w:r>
      <w:r w:rsidR="005D38A1" w:rsidRPr="00427D3A">
        <w:rPr>
          <w:spacing w:val="-3"/>
        </w:rPr>
        <w:t>C</w:t>
      </w:r>
      <w:r w:rsidR="00EB5727" w:rsidRPr="00427D3A">
        <w:rPr>
          <w:spacing w:val="-3"/>
        </w:rPr>
        <w:t>orporation shall give each member insurer at least 30 days’ notice of an assessment before it is due.</w:t>
      </w:r>
    </w:p>
    <w:p w14:paraId="5F0B578E"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(4)</w:t>
      </w:r>
      <w:r w:rsidRPr="00427D3A">
        <w:rPr>
          <w:spacing w:val="-3"/>
        </w:rPr>
        <w:tab/>
      </w:r>
      <w:r w:rsidR="00EB5727" w:rsidRPr="00427D3A">
        <w:rPr>
          <w:spacing w:val="-3"/>
        </w:rPr>
        <w:t xml:space="preserve">The </w:t>
      </w:r>
      <w:r w:rsidR="005D38A1" w:rsidRPr="00427D3A">
        <w:rPr>
          <w:spacing w:val="-3"/>
        </w:rPr>
        <w:t>C</w:t>
      </w:r>
      <w:r w:rsidR="00EB5727" w:rsidRPr="00427D3A">
        <w:rPr>
          <w:spacing w:val="-3"/>
        </w:rPr>
        <w:t xml:space="preserve">orporation may not assess a member insurer in any year on an account in an amount greater than 2% of that member insurer's net direct written premiums for the preceding calendar year on the kinds of insurance covered by the account.  </w:t>
      </w:r>
    </w:p>
    <w:p w14:paraId="512AC7A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(5)</w:t>
      </w:r>
      <w:r w:rsidRPr="00427D3A">
        <w:rPr>
          <w:spacing w:val="-3"/>
        </w:rPr>
        <w:tab/>
      </w:r>
      <w:r w:rsidR="00EB5727" w:rsidRPr="00427D3A">
        <w:rPr>
          <w:spacing w:val="-3"/>
        </w:rPr>
        <w:t xml:space="preserve">In any 1 year, if the sum of the maximum assessment for an account and the other assets of the </w:t>
      </w:r>
      <w:r w:rsidR="005D38A1" w:rsidRPr="00427D3A">
        <w:rPr>
          <w:spacing w:val="-3"/>
        </w:rPr>
        <w:t>C</w:t>
      </w:r>
      <w:r w:rsidR="00EB5727" w:rsidRPr="00427D3A">
        <w:rPr>
          <w:spacing w:val="-3"/>
        </w:rPr>
        <w:t xml:space="preserve">orporation in the account does not provide an amount sufficient to make all necessary payments from that account, the funds available shall be prorated and the unpaid part shall be paid as soon as funds are available.  </w:t>
      </w:r>
    </w:p>
    <w:p w14:paraId="713A9FDE"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(6)</w:t>
      </w:r>
      <w:r w:rsidRPr="00427D3A">
        <w:rPr>
          <w:spacing w:val="-3"/>
        </w:rPr>
        <w:tab/>
      </w:r>
      <w:r w:rsidR="00EB5727" w:rsidRPr="00427D3A">
        <w:rPr>
          <w:spacing w:val="-3"/>
        </w:rPr>
        <w:t xml:space="preserve">The </w:t>
      </w:r>
      <w:r w:rsidR="005D38A1" w:rsidRPr="00427D3A">
        <w:rPr>
          <w:spacing w:val="-3"/>
        </w:rPr>
        <w:t>C</w:t>
      </w:r>
      <w:r w:rsidR="00EB5727" w:rsidRPr="00427D3A">
        <w:rPr>
          <w:spacing w:val="-3"/>
        </w:rPr>
        <w:t>orporation may exempt or defer, wholly or partly, the assessment of a member insurer if the assessment would cause the member insurer's financial statement to reflect amounts of capital or surplus less than the minimum amounts required for a certificate of authority by any jurisdiction in which the member insurer is authorized to transact insurance business.</w:t>
      </w:r>
    </w:p>
    <w:p w14:paraId="7114030D"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(7)</w:t>
      </w:r>
      <w:r w:rsidRPr="00427D3A">
        <w:rPr>
          <w:spacing w:val="-3"/>
        </w:rPr>
        <w:tab/>
      </w:r>
      <w:r w:rsidR="00EB5727" w:rsidRPr="00427D3A">
        <w:rPr>
          <w:spacing w:val="-3"/>
        </w:rPr>
        <w:t>A member insurer may set off against an assessment the authorized payments made on covered claims and expenses incurred in paying those covered claims if they are chargeable to the account for which the assessment is made.</w:t>
      </w:r>
    </w:p>
    <w:p w14:paraId="27C61039"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(e)(1)</w:t>
      </w:r>
      <w:r w:rsidR="00006DE8" w:rsidRPr="00427D3A">
        <w:rPr>
          <w:spacing w:val="-3"/>
        </w:rPr>
        <w:t>The C</w:t>
      </w:r>
      <w:r w:rsidR="00EB5727" w:rsidRPr="00427D3A">
        <w:rPr>
          <w:spacing w:val="-3"/>
        </w:rPr>
        <w:t>orporation:</w:t>
      </w:r>
    </w:p>
    <w:p w14:paraId="74690FF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w:t>
      </w:r>
      <w:r w:rsidRPr="00427D3A">
        <w:rPr>
          <w:spacing w:val="-3"/>
        </w:rPr>
        <w:tab/>
      </w:r>
      <w:r w:rsidR="00006DE8" w:rsidRPr="00427D3A">
        <w:rPr>
          <w:spacing w:val="-3"/>
        </w:rPr>
        <w:t>s</w:t>
      </w:r>
      <w:r w:rsidR="00EB5727" w:rsidRPr="00427D3A">
        <w:rPr>
          <w:spacing w:val="-3"/>
        </w:rPr>
        <w:t xml:space="preserve">hall investigate claims brought against the </w:t>
      </w:r>
      <w:r w:rsidR="00617AC7" w:rsidRPr="00427D3A">
        <w:rPr>
          <w:spacing w:val="-3"/>
        </w:rPr>
        <w:t xml:space="preserve">Corporation </w:t>
      </w:r>
      <w:r w:rsidR="00EB5727" w:rsidRPr="00427D3A">
        <w:rPr>
          <w:spacing w:val="-3"/>
        </w:rPr>
        <w:t xml:space="preserve">and adjust, compromise, settle, and pay covered claims to the extent of the </w:t>
      </w:r>
      <w:r w:rsidR="00617AC7" w:rsidRPr="00427D3A">
        <w:rPr>
          <w:spacing w:val="-3"/>
        </w:rPr>
        <w:t>Corporation</w:t>
      </w:r>
      <w:r w:rsidR="00EB5727" w:rsidRPr="00427D3A">
        <w:rPr>
          <w:spacing w:val="-3"/>
        </w:rPr>
        <w:t>'s obligation and deny all other claims;</w:t>
      </w:r>
    </w:p>
    <w:p w14:paraId="7D96EFA4"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(ii)</w:t>
      </w:r>
      <w:r w:rsidRPr="00427D3A">
        <w:rPr>
          <w:spacing w:val="-3"/>
        </w:rPr>
        <w:tab/>
      </w:r>
      <w:r w:rsidR="00006DE8" w:rsidRPr="00427D3A">
        <w:rPr>
          <w:spacing w:val="-3"/>
        </w:rPr>
        <w:t>m</w:t>
      </w:r>
      <w:r w:rsidR="00EB5727" w:rsidRPr="00427D3A">
        <w:rPr>
          <w:spacing w:val="-3"/>
        </w:rPr>
        <w:t>ay review settlements, releases and judgments to which the insolvent insurer or its insureds were parties to determine the extent to which the settlements, releases and judgments may be properly contested;</w:t>
      </w:r>
    </w:p>
    <w:p w14:paraId="2274504E" w14:textId="77777777" w:rsidR="00EB5727" w:rsidRDefault="00427D3A" w:rsidP="00427D3A">
      <w:pPr>
        <w:tabs>
          <w:tab w:val="left" w:pos="-720"/>
          <w:tab w:val="left" w:pos="540"/>
          <w:tab w:val="left" w:pos="900"/>
        </w:tabs>
        <w:suppressAutoHyphens/>
        <w:ind w:left="540" w:hanging="540"/>
        <w:jc w:val="both"/>
        <w:rPr>
          <w:spacing w:val="-3"/>
        </w:rPr>
      </w:pPr>
      <w:r>
        <w:rPr>
          <w:spacing w:val="-3"/>
        </w:rPr>
        <w:lastRenderedPageBreak/>
        <w:t>(iii)</w:t>
      </w:r>
      <w:r>
        <w:rPr>
          <w:spacing w:val="-3"/>
        </w:rPr>
        <w:tab/>
      </w:r>
      <w:r w:rsidR="00006DE8">
        <w:rPr>
          <w:spacing w:val="-3"/>
        </w:rPr>
        <w:t>s</w:t>
      </w:r>
      <w:r w:rsidR="00EB5727">
        <w:rPr>
          <w:spacing w:val="-3"/>
        </w:rPr>
        <w:t>hall notify persons as the Commissioner directs under § 9-308 (b) (1) of this subtitle;</w:t>
      </w:r>
    </w:p>
    <w:p w14:paraId="63397F33"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(iv)</w:t>
      </w:r>
      <w:r w:rsidRPr="00427D3A">
        <w:rPr>
          <w:spacing w:val="-3"/>
        </w:rPr>
        <w:tab/>
      </w:r>
      <w:r w:rsidR="00006DE8" w:rsidRPr="00427D3A">
        <w:rPr>
          <w:spacing w:val="-3"/>
        </w:rPr>
        <w:t>s</w:t>
      </w:r>
      <w:r w:rsidR="00EB5727" w:rsidRPr="00427D3A">
        <w:rPr>
          <w:spacing w:val="-3"/>
        </w:rPr>
        <w:t xml:space="preserve">hall handle claims through its employees or through one or more insurers or other persons designated as servicing facilities;  </w:t>
      </w:r>
    </w:p>
    <w:p w14:paraId="2FD1B094"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(v)</w:t>
      </w:r>
      <w:r w:rsidRPr="00427D3A">
        <w:rPr>
          <w:spacing w:val="-3"/>
        </w:rPr>
        <w:tab/>
      </w:r>
      <w:r w:rsidR="00006DE8" w:rsidRPr="00427D3A">
        <w:rPr>
          <w:spacing w:val="-3"/>
        </w:rPr>
        <w:t>s</w:t>
      </w:r>
      <w:r w:rsidR="00EB5727" w:rsidRPr="00427D3A">
        <w:rPr>
          <w:spacing w:val="-3"/>
        </w:rPr>
        <w:t xml:space="preserve">hall reimburse each servicing facility for obligations of the </w:t>
      </w:r>
      <w:r w:rsidR="00006DE8" w:rsidRPr="00427D3A">
        <w:rPr>
          <w:spacing w:val="-3"/>
        </w:rPr>
        <w:t>C</w:t>
      </w:r>
      <w:r w:rsidR="00EB5727" w:rsidRPr="00427D3A">
        <w:rPr>
          <w:spacing w:val="-3"/>
        </w:rPr>
        <w:t xml:space="preserve">orporation paid by the facility and for expenses incurred by the facility while handling claims on behalf of the </w:t>
      </w:r>
      <w:r w:rsidR="00617AC7" w:rsidRPr="00427D3A">
        <w:rPr>
          <w:spacing w:val="-3"/>
        </w:rPr>
        <w:t>Corporation</w:t>
      </w:r>
      <w:r w:rsidR="00EB5727" w:rsidRPr="00427D3A">
        <w:rPr>
          <w:spacing w:val="-3"/>
        </w:rPr>
        <w:t>; and</w:t>
      </w:r>
    </w:p>
    <w:p w14:paraId="1A6FEA92"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(vi)</w:t>
      </w:r>
      <w:r w:rsidRPr="00427D3A">
        <w:rPr>
          <w:spacing w:val="-3"/>
        </w:rPr>
        <w:tab/>
      </w:r>
      <w:r w:rsidR="00006DE8" w:rsidRPr="00427D3A">
        <w:rPr>
          <w:spacing w:val="-3"/>
        </w:rPr>
        <w:t>s</w:t>
      </w:r>
      <w:r w:rsidR="00EB5727" w:rsidRPr="00427D3A">
        <w:rPr>
          <w:spacing w:val="-3"/>
        </w:rPr>
        <w:t xml:space="preserve">hall pay other expenses of the </w:t>
      </w:r>
      <w:r w:rsidR="00617AC7" w:rsidRPr="00427D3A">
        <w:rPr>
          <w:spacing w:val="-3"/>
        </w:rPr>
        <w:t>Corporation</w:t>
      </w:r>
      <w:r w:rsidR="00EB5727" w:rsidRPr="00427D3A">
        <w:rPr>
          <w:spacing w:val="-3"/>
        </w:rPr>
        <w:t xml:space="preserve"> that are authorized by this subtitle.</w:t>
      </w:r>
    </w:p>
    <w:p w14:paraId="52869D7B"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(2)(i)</w:t>
      </w:r>
      <w:r w:rsidRPr="00427D3A">
        <w:rPr>
          <w:spacing w:val="-3"/>
        </w:rPr>
        <w:tab/>
      </w:r>
      <w:r w:rsidR="00EB5727" w:rsidRPr="00427D3A">
        <w:rPr>
          <w:spacing w:val="-3"/>
        </w:rPr>
        <w:t xml:space="preserve">Designation of a servicing facility by the </w:t>
      </w:r>
      <w:r w:rsidR="00617AC7" w:rsidRPr="00427D3A">
        <w:rPr>
          <w:spacing w:val="-3"/>
        </w:rPr>
        <w:t>Corporation</w:t>
      </w:r>
      <w:r w:rsidR="00EB5727" w:rsidRPr="00427D3A">
        <w:rPr>
          <w:spacing w:val="-3"/>
        </w:rPr>
        <w:t xml:space="preserve"> is subject to the approval of the Commissioner.</w:t>
      </w:r>
    </w:p>
    <w:p w14:paraId="11546B9A" w14:textId="77777777" w:rsidR="00EB5727" w:rsidRPr="00427D3A" w:rsidRDefault="00427D3A" w:rsidP="00427D3A">
      <w:pPr>
        <w:tabs>
          <w:tab w:val="left" w:pos="-720"/>
          <w:tab w:val="left" w:pos="540"/>
          <w:tab w:val="left" w:pos="900"/>
        </w:tabs>
        <w:suppressAutoHyphens/>
        <w:ind w:left="540" w:hanging="540"/>
        <w:jc w:val="both"/>
        <w:rPr>
          <w:spacing w:val="-3"/>
        </w:rPr>
      </w:pPr>
      <w:r w:rsidRPr="00427D3A">
        <w:rPr>
          <w:spacing w:val="-3"/>
        </w:rPr>
        <w:t>(ii)</w:t>
      </w:r>
      <w:r w:rsidRPr="00427D3A">
        <w:rPr>
          <w:spacing w:val="-3"/>
        </w:rPr>
        <w:tab/>
      </w:r>
      <w:r w:rsidR="00EB5727" w:rsidRPr="00427D3A">
        <w:rPr>
          <w:spacing w:val="-3"/>
        </w:rPr>
        <w:t>A member insurer may decline designation as a servicing facility.</w:t>
      </w:r>
    </w:p>
    <w:p w14:paraId="6EB0A658" w14:textId="77777777" w:rsidR="00EB5727" w:rsidRPr="00427D3A" w:rsidRDefault="00EB5727" w:rsidP="00427D3A">
      <w:pPr>
        <w:tabs>
          <w:tab w:val="left" w:pos="-720"/>
          <w:tab w:val="left" w:pos="540"/>
          <w:tab w:val="left" w:pos="900"/>
        </w:tabs>
        <w:suppressAutoHyphens/>
        <w:ind w:left="540" w:hanging="540"/>
        <w:jc w:val="both"/>
        <w:rPr>
          <w:spacing w:val="-3"/>
        </w:rPr>
      </w:pPr>
      <w:r>
        <w:rPr>
          <w:spacing w:val="-3"/>
        </w:rPr>
        <w:t>(f)</w:t>
      </w:r>
      <w:r w:rsidR="00427D3A">
        <w:rPr>
          <w:spacing w:val="-3"/>
        </w:rPr>
        <w:tab/>
      </w:r>
      <w:r w:rsidRPr="00427D3A">
        <w:rPr>
          <w:spacing w:val="-3"/>
        </w:rPr>
        <w:t xml:space="preserve">The </w:t>
      </w:r>
      <w:r w:rsidR="00914561" w:rsidRPr="00427D3A">
        <w:rPr>
          <w:spacing w:val="-3"/>
        </w:rPr>
        <w:t xml:space="preserve">Corporation </w:t>
      </w:r>
      <w:r w:rsidRPr="00427D3A">
        <w:rPr>
          <w:spacing w:val="-3"/>
        </w:rPr>
        <w:t>may:</w:t>
      </w:r>
      <w:r w:rsidRPr="00427D3A">
        <w:rPr>
          <w:spacing w:val="-3"/>
        </w:rPr>
        <w:tab/>
      </w:r>
    </w:p>
    <w:p w14:paraId="09EA6F0A" w14:textId="77777777" w:rsidR="00EB5727" w:rsidRDefault="00427D3A" w:rsidP="00427D3A">
      <w:pPr>
        <w:tabs>
          <w:tab w:val="left" w:pos="-720"/>
          <w:tab w:val="left" w:pos="540"/>
          <w:tab w:val="left" w:pos="900"/>
        </w:tabs>
        <w:suppressAutoHyphens/>
        <w:ind w:left="540" w:hanging="540"/>
        <w:jc w:val="both"/>
        <w:rPr>
          <w:spacing w:val="-3"/>
        </w:rPr>
      </w:pPr>
      <w:r>
        <w:rPr>
          <w:spacing w:val="-3"/>
        </w:rPr>
        <w:t>(1)</w:t>
      </w:r>
      <w:r>
        <w:rPr>
          <w:spacing w:val="-3"/>
        </w:rPr>
        <w:tab/>
      </w:r>
      <w:r w:rsidR="00EA2EF6">
        <w:rPr>
          <w:spacing w:val="-3"/>
        </w:rPr>
        <w:t xml:space="preserve">employ </w:t>
      </w:r>
      <w:r w:rsidR="00EB5727">
        <w:rPr>
          <w:spacing w:val="-3"/>
        </w:rPr>
        <w:t xml:space="preserve">or retain persons necessary to handle claims and perform other duties of the </w:t>
      </w:r>
      <w:r w:rsidR="00914561">
        <w:rPr>
          <w:spacing w:val="-3"/>
        </w:rPr>
        <w:t>Corporation</w:t>
      </w:r>
      <w:r w:rsidR="00EB5727">
        <w:rPr>
          <w:spacing w:val="-3"/>
        </w:rPr>
        <w:t>;</w:t>
      </w:r>
    </w:p>
    <w:p w14:paraId="01B289DC" w14:textId="77777777" w:rsidR="00EB5727" w:rsidRDefault="00427D3A" w:rsidP="00427D3A">
      <w:pPr>
        <w:tabs>
          <w:tab w:val="left" w:pos="-720"/>
          <w:tab w:val="left" w:pos="540"/>
          <w:tab w:val="left" w:pos="900"/>
        </w:tabs>
        <w:suppressAutoHyphens/>
        <w:ind w:left="540" w:hanging="540"/>
        <w:jc w:val="both"/>
        <w:rPr>
          <w:spacing w:val="-3"/>
        </w:rPr>
      </w:pPr>
      <w:r>
        <w:rPr>
          <w:spacing w:val="-3"/>
        </w:rPr>
        <w:t>(2)</w:t>
      </w:r>
      <w:r>
        <w:rPr>
          <w:spacing w:val="-3"/>
        </w:rPr>
        <w:tab/>
      </w:r>
      <w:r w:rsidR="00EA2EF6">
        <w:rPr>
          <w:spacing w:val="-3"/>
        </w:rPr>
        <w:t xml:space="preserve">borrow </w:t>
      </w:r>
      <w:r w:rsidR="00EB5727">
        <w:rPr>
          <w:spacing w:val="-3"/>
        </w:rPr>
        <w:t>money necessary to carry out the purposes of this subtitle in accordance with the plan of operation;</w:t>
      </w:r>
    </w:p>
    <w:p w14:paraId="395F6B61" w14:textId="77777777" w:rsidR="00EB5727" w:rsidRDefault="00427D3A" w:rsidP="00427D3A">
      <w:pPr>
        <w:tabs>
          <w:tab w:val="left" w:pos="-720"/>
          <w:tab w:val="left" w:pos="540"/>
          <w:tab w:val="left" w:pos="900"/>
        </w:tabs>
        <w:suppressAutoHyphens/>
        <w:ind w:left="540" w:hanging="540"/>
        <w:jc w:val="both"/>
        <w:rPr>
          <w:spacing w:val="-3"/>
        </w:rPr>
      </w:pPr>
      <w:r>
        <w:rPr>
          <w:spacing w:val="-3"/>
        </w:rPr>
        <w:t>(3)</w:t>
      </w:r>
      <w:r>
        <w:rPr>
          <w:spacing w:val="-3"/>
        </w:rPr>
        <w:tab/>
      </w:r>
      <w:r w:rsidR="00EA2EF6">
        <w:rPr>
          <w:spacing w:val="-3"/>
        </w:rPr>
        <w:t xml:space="preserve">sue </w:t>
      </w:r>
      <w:r w:rsidR="00EB5727">
        <w:rPr>
          <w:spacing w:val="-3"/>
        </w:rPr>
        <w:t>or be sued;</w:t>
      </w:r>
    </w:p>
    <w:p w14:paraId="1CA73365" w14:textId="77777777" w:rsidR="00EB5727" w:rsidRDefault="00427D3A" w:rsidP="00427D3A">
      <w:pPr>
        <w:tabs>
          <w:tab w:val="left" w:pos="-720"/>
          <w:tab w:val="left" w:pos="540"/>
          <w:tab w:val="left" w:pos="900"/>
        </w:tabs>
        <w:suppressAutoHyphens/>
        <w:ind w:left="540" w:hanging="540"/>
        <w:jc w:val="both"/>
        <w:rPr>
          <w:spacing w:val="-3"/>
        </w:rPr>
      </w:pPr>
      <w:r>
        <w:rPr>
          <w:spacing w:val="-3"/>
        </w:rPr>
        <w:t>(4)</w:t>
      </w:r>
      <w:r>
        <w:rPr>
          <w:spacing w:val="-3"/>
        </w:rPr>
        <w:tab/>
      </w:r>
      <w:r w:rsidR="00EA2EF6">
        <w:rPr>
          <w:spacing w:val="-3"/>
        </w:rPr>
        <w:t xml:space="preserve">negotiate </w:t>
      </w:r>
      <w:r w:rsidR="00EB5727">
        <w:rPr>
          <w:spacing w:val="-3"/>
        </w:rPr>
        <w:t>and become a party to contracts necessary to carry out the purposes of this subtitle;</w:t>
      </w:r>
    </w:p>
    <w:p w14:paraId="556B7B4A" w14:textId="77777777" w:rsidR="00EB5727" w:rsidRDefault="00427D3A" w:rsidP="00427D3A">
      <w:pPr>
        <w:tabs>
          <w:tab w:val="left" w:pos="-720"/>
          <w:tab w:val="left" w:pos="540"/>
          <w:tab w:val="left" w:pos="900"/>
        </w:tabs>
        <w:suppressAutoHyphens/>
        <w:ind w:left="540" w:hanging="540"/>
        <w:jc w:val="both"/>
        <w:rPr>
          <w:spacing w:val="-3"/>
        </w:rPr>
      </w:pPr>
      <w:r>
        <w:rPr>
          <w:spacing w:val="-3"/>
        </w:rPr>
        <w:t>(5)</w:t>
      </w:r>
      <w:r>
        <w:rPr>
          <w:spacing w:val="-3"/>
        </w:rPr>
        <w:tab/>
      </w:r>
      <w:r w:rsidR="00EA2EF6">
        <w:rPr>
          <w:spacing w:val="-3"/>
        </w:rPr>
        <w:t xml:space="preserve">perform </w:t>
      </w:r>
      <w:r w:rsidR="00EB5727">
        <w:rPr>
          <w:spacing w:val="-3"/>
        </w:rPr>
        <w:t>any other act necessary or proper to carry out the purposes of this subtitle; and</w:t>
      </w:r>
    </w:p>
    <w:p w14:paraId="1765984F" w14:textId="77777777" w:rsidR="00CB5640" w:rsidRDefault="00427D3A" w:rsidP="00427D3A">
      <w:pPr>
        <w:tabs>
          <w:tab w:val="left" w:pos="-720"/>
          <w:tab w:val="left" w:pos="540"/>
          <w:tab w:val="left" w:pos="900"/>
        </w:tabs>
        <w:suppressAutoHyphens/>
        <w:ind w:left="540" w:hanging="540"/>
        <w:jc w:val="both"/>
        <w:rPr>
          <w:spacing w:val="-3"/>
        </w:rPr>
      </w:pPr>
      <w:r>
        <w:rPr>
          <w:spacing w:val="-3"/>
        </w:rPr>
        <w:t>(6)</w:t>
      </w:r>
      <w:r>
        <w:rPr>
          <w:spacing w:val="-3"/>
        </w:rPr>
        <w:tab/>
      </w:r>
      <w:r w:rsidR="00EA2EF6">
        <w:rPr>
          <w:spacing w:val="-3"/>
        </w:rPr>
        <w:t xml:space="preserve">refund </w:t>
      </w:r>
      <w:r w:rsidR="00EB5727">
        <w:rPr>
          <w:spacing w:val="-3"/>
        </w:rPr>
        <w:t xml:space="preserve">to the member insurers in proportion to the contribution of each member insurer to an account, the amount by which the assets of the account at the end of any calendar year exceed the liabilities of that account as estimated by the </w:t>
      </w:r>
      <w:r w:rsidR="00EA2EF6">
        <w:rPr>
          <w:spacing w:val="-3"/>
        </w:rPr>
        <w:t xml:space="preserve">Board </w:t>
      </w:r>
      <w:r w:rsidR="00EB5727">
        <w:rPr>
          <w:spacing w:val="-3"/>
        </w:rPr>
        <w:t xml:space="preserve">of </w:t>
      </w:r>
      <w:r w:rsidR="00EA2EF6">
        <w:rPr>
          <w:spacing w:val="-3"/>
        </w:rPr>
        <w:t xml:space="preserve">Directors </w:t>
      </w:r>
      <w:r w:rsidR="00EB5727">
        <w:rPr>
          <w:spacing w:val="-3"/>
        </w:rPr>
        <w:t xml:space="preserve">for the coming year. </w:t>
      </w:r>
    </w:p>
    <w:p w14:paraId="2F90BAAF" w14:textId="553C6744" w:rsidR="00CB5640" w:rsidRDefault="00427D3A" w:rsidP="00427D3A">
      <w:pPr>
        <w:tabs>
          <w:tab w:val="left" w:pos="-720"/>
          <w:tab w:val="left" w:pos="540"/>
          <w:tab w:val="left" w:pos="900"/>
        </w:tabs>
        <w:suppressAutoHyphens/>
        <w:ind w:left="540" w:hanging="540"/>
        <w:jc w:val="both"/>
        <w:rPr>
          <w:spacing w:val="-3"/>
        </w:rPr>
      </w:pPr>
      <w:r>
        <w:rPr>
          <w:spacing w:val="-3"/>
        </w:rPr>
        <w:t>(g)(1)</w:t>
      </w:r>
      <w:r w:rsidR="007F70A5">
        <w:rPr>
          <w:spacing w:val="-3"/>
        </w:rPr>
        <w:t xml:space="preserve">To the extent appropriate or necessary for the </w:t>
      </w:r>
      <w:r w:rsidR="009E6EE3">
        <w:rPr>
          <w:spacing w:val="-3"/>
        </w:rPr>
        <w:t>C</w:t>
      </w:r>
      <w:r w:rsidR="007F70A5">
        <w:rPr>
          <w:spacing w:val="-3"/>
        </w:rPr>
        <w:t xml:space="preserve">orporation, or a similar association or </w:t>
      </w:r>
      <w:r w:rsidR="00617AC7">
        <w:rPr>
          <w:spacing w:val="-3"/>
        </w:rPr>
        <w:t>Corporation</w:t>
      </w:r>
      <w:r w:rsidR="007F70A5">
        <w:rPr>
          <w:spacing w:val="-3"/>
        </w:rPr>
        <w:t xml:space="preserve"> in another state, to carry out its duties under this subtitle, the</w:t>
      </w:r>
      <w:r w:rsidR="002546B5">
        <w:rPr>
          <w:spacing w:val="-3"/>
        </w:rPr>
        <w:t xml:space="preserve"> C</w:t>
      </w:r>
      <w:r w:rsidR="00E525CE">
        <w:rPr>
          <w:spacing w:val="-3"/>
        </w:rPr>
        <w:t>orporation may bring an action against a</w:t>
      </w:r>
      <w:r w:rsidR="002546B5">
        <w:rPr>
          <w:spacing w:val="-3"/>
        </w:rPr>
        <w:t xml:space="preserve"> </w:t>
      </w:r>
      <w:r w:rsidR="00E525CE">
        <w:rPr>
          <w:spacing w:val="-3"/>
        </w:rPr>
        <w:t>third party administrator,</w:t>
      </w:r>
      <w:r w:rsidR="002546B5">
        <w:rPr>
          <w:spacing w:val="-3"/>
        </w:rPr>
        <w:t xml:space="preserve"> producer,</w:t>
      </w:r>
      <w:r w:rsidR="00E525CE">
        <w:rPr>
          <w:spacing w:val="-3"/>
        </w:rPr>
        <w:t xml:space="preserve"> agent, attorney</w:t>
      </w:r>
      <w:r w:rsidR="002546B5">
        <w:rPr>
          <w:spacing w:val="-3"/>
        </w:rPr>
        <w:t xml:space="preserve">, </w:t>
      </w:r>
      <w:r w:rsidR="00E525CE">
        <w:rPr>
          <w:spacing w:val="-3"/>
        </w:rPr>
        <w:t xml:space="preserve">or other representative of an insolvent insurer to obtain custody and control of all files and records, regardless of format, related </w:t>
      </w:r>
      <w:r w:rsidR="002546B5">
        <w:rPr>
          <w:spacing w:val="-3"/>
        </w:rPr>
        <w:t xml:space="preserve">to </w:t>
      </w:r>
      <w:r w:rsidR="00E525CE">
        <w:rPr>
          <w:spacing w:val="-3"/>
        </w:rPr>
        <w:t xml:space="preserve">claims information </w:t>
      </w:r>
      <w:r w:rsidR="002546B5">
        <w:rPr>
          <w:spacing w:val="-3"/>
        </w:rPr>
        <w:t xml:space="preserve">that </w:t>
      </w:r>
      <w:r w:rsidR="00E525CE">
        <w:rPr>
          <w:spacing w:val="-3"/>
        </w:rPr>
        <w:t>involv</w:t>
      </w:r>
      <w:r w:rsidR="002546B5">
        <w:rPr>
          <w:spacing w:val="-3"/>
        </w:rPr>
        <w:t>es</w:t>
      </w:r>
      <w:r w:rsidR="00E525CE">
        <w:rPr>
          <w:spacing w:val="-3"/>
        </w:rPr>
        <w:t xml:space="preserve"> the insolvent </w:t>
      </w:r>
      <w:r w:rsidR="00A07BBE">
        <w:rPr>
          <w:spacing w:val="-3"/>
        </w:rPr>
        <w:t>insurer</w:t>
      </w:r>
      <w:r w:rsidR="00E525CE">
        <w:rPr>
          <w:spacing w:val="-3"/>
        </w:rPr>
        <w:t>.</w:t>
      </w:r>
    </w:p>
    <w:p w14:paraId="5E5696F3" w14:textId="77777777" w:rsidR="00E525CE" w:rsidRDefault="00427D3A" w:rsidP="00427D3A">
      <w:pPr>
        <w:tabs>
          <w:tab w:val="left" w:pos="-720"/>
          <w:tab w:val="left" w:pos="540"/>
          <w:tab w:val="left" w:pos="900"/>
        </w:tabs>
        <w:suppressAutoHyphens/>
        <w:ind w:left="540" w:hanging="540"/>
        <w:jc w:val="both"/>
        <w:rPr>
          <w:spacing w:val="-3"/>
        </w:rPr>
      </w:pPr>
      <w:r>
        <w:rPr>
          <w:spacing w:val="-3"/>
        </w:rPr>
        <w:t>(2)</w:t>
      </w:r>
      <w:r>
        <w:rPr>
          <w:spacing w:val="-3"/>
        </w:rPr>
        <w:tab/>
      </w:r>
      <w:r w:rsidR="00E525CE">
        <w:rPr>
          <w:spacing w:val="-3"/>
        </w:rPr>
        <w:t>In a</w:t>
      </w:r>
      <w:r w:rsidR="002546B5">
        <w:rPr>
          <w:spacing w:val="-3"/>
        </w:rPr>
        <w:t>n action</w:t>
      </w:r>
      <w:r w:rsidR="00E525CE">
        <w:rPr>
          <w:spacing w:val="-3"/>
        </w:rPr>
        <w:t xml:space="preserve"> b</w:t>
      </w:r>
      <w:r w:rsidR="002546B5">
        <w:rPr>
          <w:spacing w:val="-3"/>
        </w:rPr>
        <w:t xml:space="preserve">rought under this </w:t>
      </w:r>
      <w:r w:rsidR="00A07BBE">
        <w:rPr>
          <w:spacing w:val="-3"/>
        </w:rPr>
        <w:t>sub</w:t>
      </w:r>
      <w:r w:rsidR="002546B5">
        <w:rPr>
          <w:spacing w:val="-3"/>
        </w:rPr>
        <w:t>section, the C</w:t>
      </w:r>
      <w:r w:rsidR="00E525CE">
        <w:rPr>
          <w:spacing w:val="-3"/>
        </w:rPr>
        <w:t>orporation:</w:t>
      </w:r>
    </w:p>
    <w:p w14:paraId="3AE9DE24" w14:textId="77777777" w:rsidR="00E525CE" w:rsidRDefault="00427D3A" w:rsidP="00427D3A">
      <w:pPr>
        <w:tabs>
          <w:tab w:val="left" w:pos="-720"/>
          <w:tab w:val="left" w:pos="540"/>
          <w:tab w:val="left" w:pos="900"/>
        </w:tabs>
        <w:suppressAutoHyphens/>
        <w:ind w:left="540" w:hanging="540"/>
        <w:jc w:val="both"/>
        <w:rPr>
          <w:spacing w:val="-3"/>
        </w:rPr>
      </w:pPr>
      <w:r>
        <w:rPr>
          <w:spacing w:val="-3"/>
        </w:rPr>
        <w:t>(i)</w:t>
      </w:r>
      <w:r>
        <w:rPr>
          <w:spacing w:val="-3"/>
        </w:rPr>
        <w:tab/>
      </w:r>
      <w:r w:rsidR="002546B5">
        <w:rPr>
          <w:spacing w:val="-3"/>
        </w:rPr>
        <w:t>has</w:t>
      </w:r>
      <w:r w:rsidR="00E525CE">
        <w:rPr>
          <w:spacing w:val="-3"/>
        </w:rPr>
        <w:t xml:space="preserve"> the absolute right through emergency equitable relief to obtain custody and control of all claims information in the custody or control of the third party administrator,</w:t>
      </w:r>
      <w:r w:rsidR="002546B5">
        <w:rPr>
          <w:spacing w:val="-3"/>
        </w:rPr>
        <w:t xml:space="preserve"> producer, </w:t>
      </w:r>
      <w:r w:rsidR="00E525CE">
        <w:rPr>
          <w:spacing w:val="-3"/>
        </w:rPr>
        <w:t>agent, attorney</w:t>
      </w:r>
      <w:r w:rsidR="002546B5">
        <w:rPr>
          <w:spacing w:val="-3"/>
        </w:rPr>
        <w:t>,</w:t>
      </w:r>
      <w:r w:rsidR="00E525CE">
        <w:rPr>
          <w:spacing w:val="-3"/>
        </w:rPr>
        <w:t xml:space="preserve"> or other representative of the insolvent insurer, regardless of where the claims information </w:t>
      </w:r>
      <w:r w:rsidR="00A07BBE">
        <w:rPr>
          <w:spacing w:val="-3"/>
        </w:rPr>
        <w:t xml:space="preserve">is </w:t>
      </w:r>
      <w:r w:rsidR="00E525CE">
        <w:rPr>
          <w:spacing w:val="-3"/>
        </w:rPr>
        <w:t xml:space="preserve"> physically located</w:t>
      </w:r>
      <w:r w:rsidR="00EA2EF6">
        <w:rPr>
          <w:spacing w:val="-3"/>
        </w:rPr>
        <w:t xml:space="preserve">; </w:t>
      </w:r>
      <w:r w:rsidR="00E525CE">
        <w:rPr>
          <w:spacing w:val="-3"/>
        </w:rPr>
        <w:t xml:space="preserve">and </w:t>
      </w:r>
    </w:p>
    <w:p w14:paraId="38FBDA34" w14:textId="77777777" w:rsidR="00E525CE" w:rsidRDefault="00427D3A" w:rsidP="00427D3A">
      <w:pPr>
        <w:tabs>
          <w:tab w:val="left" w:pos="-720"/>
          <w:tab w:val="left" w:pos="540"/>
          <w:tab w:val="left" w:pos="900"/>
        </w:tabs>
        <w:suppressAutoHyphens/>
        <w:ind w:left="540" w:hanging="540"/>
        <w:jc w:val="both"/>
        <w:rPr>
          <w:spacing w:val="-3"/>
        </w:rPr>
      </w:pPr>
      <w:r>
        <w:rPr>
          <w:spacing w:val="-3"/>
        </w:rPr>
        <w:t>(ii)</w:t>
      </w:r>
      <w:r>
        <w:rPr>
          <w:spacing w:val="-3"/>
        </w:rPr>
        <w:tab/>
      </w:r>
      <w:r w:rsidR="002546B5">
        <w:rPr>
          <w:spacing w:val="-3"/>
        </w:rPr>
        <w:t xml:space="preserve">is </w:t>
      </w:r>
      <w:r w:rsidR="00E525CE">
        <w:rPr>
          <w:spacing w:val="-3"/>
        </w:rPr>
        <w:t>not subject to any defense, lien or other legal or equitable ground that might be asserted against the liquidator of the insolvent insurer for refusal to surrender claims information.</w:t>
      </w:r>
    </w:p>
    <w:p w14:paraId="30EECF8A" w14:textId="77777777" w:rsidR="00E525CE" w:rsidRDefault="00427D3A" w:rsidP="00427D3A">
      <w:pPr>
        <w:tabs>
          <w:tab w:val="left" w:pos="-720"/>
          <w:tab w:val="left" w:pos="540"/>
          <w:tab w:val="left" w:pos="900"/>
        </w:tabs>
        <w:suppressAutoHyphens/>
        <w:ind w:left="540" w:hanging="540"/>
        <w:jc w:val="both"/>
        <w:rPr>
          <w:spacing w:val="-3"/>
        </w:rPr>
      </w:pPr>
      <w:r>
        <w:rPr>
          <w:spacing w:val="-3"/>
        </w:rPr>
        <w:t>(3)</w:t>
      </w:r>
      <w:r>
        <w:rPr>
          <w:spacing w:val="-3"/>
        </w:rPr>
        <w:tab/>
      </w:r>
      <w:r w:rsidR="002546B5">
        <w:rPr>
          <w:spacing w:val="-3"/>
        </w:rPr>
        <w:t>If an action is required under this subsection after refusal to provide claims information in response to a written demand for the claims information, the court shall award the Corporation its costs, expenses, and reasonable attorney fees incurred in bringing the action.</w:t>
      </w:r>
    </w:p>
    <w:p w14:paraId="549CA205" w14:textId="77777777" w:rsidR="0065266E" w:rsidRDefault="00427D3A" w:rsidP="00427D3A">
      <w:pPr>
        <w:tabs>
          <w:tab w:val="left" w:pos="-720"/>
          <w:tab w:val="left" w:pos="540"/>
          <w:tab w:val="left" w:pos="900"/>
        </w:tabs>
        <w:suppressAutoHyphens/>
        <w:ind w:left="540" w:hanging="540"/>
        <w:jc w:val="both"/>
        <w:rPr>
          <w:spacing w:val="-3"/>
        </w:rPr>
      </w:pPr>
      <w:r>
        <w:rPr>
          <w:spacing w:val="-3"/>
        </w:rPr>
        <w:t>(4)</w:t>
      </w:r>
      <w:r>
        <w:rPr>
          <w:spacing w:val="-3"/>
        </w:rPr>
        <w:tab/>
      </w:r>
      <w:r w:rsidR="00E525CE">
        <w:rPr>
          <w:spacing w:val="-3"/>
        </w:rPr>
        <w:t xml:space="preserve">This </w:t>
      </w:r>
      <w:r w:rsidR="002546B5">
        <w:rPr>
          <w:spacing w:val="-3"/>
        </w:rPr>
        <w:t>sub</w:t>
      </w:r>
      <w:r w:rsidR="00E525CE">
        <w:rPr>
          <w:spacing w:val="-3"/>
        </w:rPr>
        <w:t xml:space="preserve">section </w:t>
      </w:r>
      <w:r w:rsidR="002546B5">
        <w:rPr>
          <w:spacing w:val="-3"/>
        </w:rPr>
        <w:t>does</w:t>
      </w:r>
      <w:r w:rsidR="00E525CE">
        <w:rPr>
          <w:spacing w:val="-3"/>
        </w:rPr>
        <w:t xml:space="preserve"> no</w:t>
      </w:r>
      <w:r w:rsidR="002546B5">
        <w:rPr>
          <w:spacing w:val="-3"/>
        </w:rPr>
        <w:t>t</w:t>
      </w:r>
      <w:r w:rsidR="00E525CE">
        <w:rPr>
          <w:spacing w:val="-3"/>
        </w:rPr>
        <w:t xml:space="preserve"> </w:t>
      </w:r>
      <w:r w:rsidR="002546B5">
        <w:rPr>
          <w:spacing w:val="-3"/>
        </w:rPr>
        <w:t>a</w:t>
      </w:r>
      <w:r w:rsidR="00E525CE">
        <w:rPr>
          <w:spacing w:val="-3"/>
        </w:rPr>
        <w:t>ffect the rights and remedies that the custodian of the applicable claims information may hav</w:t>
      </w:r>
      <w:r w:rsidR="00B05193">
        <w:rPr>
          <w:spacing w:val="-3"/>
        </w:rPr>
        <w:t>e against the insolvent insurer i</w:t>
      </w:r>
      <w:r w:rsidR="00A8651E">
        <w:rPr>
          <w:spacing w:val="-3"/>
        </w:rPr>
        <w:t>f</w:t>
      </w:r>
      <w:r w:rsidR="00B05193">
        <w:rPr>
          <w:spacing w:val="-3"/>
        </w:rPr>
        <w:t xml:space="preserve"> those</w:t>
      </w:r>
      <w:r w:rsidR="00E525CE">
        <w:rPr>
          <w:spacing w:val="-3"/>
        </w:rPr>
        <w:t xml:space="preserve"> rights and remedies do not conflict with the right of the </w:t>
      </w:r>
      <w:r w:rsidR="00B05193">
        <w:rPr>
          <w:spacing w:val="-3"/>
        </w:rPr>
        <w:t>C</w:t>
      </w:r>
      <w:r w:rsidR="00E525CE">
        <w:rPr>
          <w:spacing w:val="-3"/>
        </w:rPr>
        <w:t xml:space="preserve">orporation to custody and control of the claims information under this </w:t>
      </w:r>
      <w:r w:rsidR="00B05193">
        <w:rPr>
          <w:spacing w:val="-3"/>
        </w:rPr>
        <w:t>sub</w:t>
      </w:r>
      <w:r w:rsidR="00E525CE">
        <w:rPr>
          <w:spacing w:val="-3"/>
        </w:rPr>
        <w:t xml:space="preserve">section. </w:t>
      </w:r>
    </w:p>
    <w:p w14:paraId="18007F32" w14:textId="77777777" w:rsidR="00EB5727" w:rsidRDefault="00110ABF" w:rsidP="00026235">
      <w:pPr>
        <w:tabs>
          <w:tab w:val="left" w:pos="-720"/>
          <w:tab w:val="left" w:pos="540"/>
          <w:tab w:val="left" w:pos="900"/>
          <w:tab w:val="left" w:pos="1080"/>
        </w:tabs>
        <w:suppressAutoHyphens/>
        <w:jc w:val="both"/>
        <w:rPr>
          <w:spacing w:val="-3"/>
        </w:rPr>
      </w:pPr>
      <w:r>
        <w:rPr>
          <w:spacing w:val="-3"/>
        </w:rPr>
        <w:t xml:space="preserve">Added by Acts </w:t>
      </w:r>
      <w:r w:rsidR="00EB5727">
        <w:rPr>
          <w:spacing w:val="-3"/>
        </w:rPr>
        <w:t xml:space="preserve">1996, ch. 11, </w:t>
      </w:r>
      <w:r w:rsidR="003A1CD4">
        <w:rPr>
          <w:spacing w:val="-3"/>
        </w:rPr>
        <w:t>§ 1, eff. Oct. 1, 1997</w:t>
      </w:r>
      <w:r w:rsidR="00E525CE">
        <w:rPr>
          <w:spacing w:val="-3"/>
        </w:rPr>
        <w:t>, 200</w:t>
      </w:r>
      <w:r w:rsidR="003A1CD4">
        <w:rPr>
          <w:spacing w:val="-3"/>
        </w:rPr>
        <w:t>4, ch. 422, § 1 (</w:t>
      </w:r>
      <w:r w:rsidR="00E525CE">
        <w:rPr>
          <w:spacing w:val="-3"/>
        </w:rPr>
        <w:t>HB 1528</w:t>
      </w:r>
      <w:r w:rsidR="003A1CD4">
        <w:rPr>
          <w:spacing w:val="-3"/>
        </w:rPr>
        <w:t xml:space="preserve">) </w:t>
      </w:r>
      <w:r w:rsidR="00E525CE">
        <w:rPr>
          <w:spacing w:val="-3"/>
        </w:rPr>
        <w:t xml:space="preserve">eff. </w:t>
      </w:r>
      <w:r w:rsidR="003A1CD4">
        <w:rPr>
          <w:spacing w:val="-3"/>
        </w:rPr>
        <w:t xml:space="preserve">June </w:t>
      </w:r>
      <w:r w:rsidR="00E525CE">
        <w:rPr>
          <w:spacing w:val="-3"/>
        </w:rPr>
        <w:t>1</w:t>
      </w:r>
      <w:r w:rsidR="003A1CD4">
        <w:rPr>
          <w:spacing w:val="-3"/>
        </w:rPr>
        <w:t xml:space="preserve">, </w:t>
      </w:r>
      <w:r w:rsidR="003A1CD4">
        <w:rPr>
          <w:spacing w:val="-3"/>
        </w:rPr>
        <w:lastRenderedPageBreak/>
        <w:t xml:space="preserve">2004 </w:t>
      </w:r>
      <w:r w:rsidR="00E525CE">
        <w:rPr>
          <w:spacing w:val="-3"/>
        </w:rPr>
        <w:t>and shall apply only to insolvencies occurring on or after the effective date of this Act</w:t>
      </w:r>
      <w:r w:rsidR="008354DE">
        <w:rPr>
          <w:spacing w:val="-3"/>
        </w:rPr>
        <w:t>.</w:t>
      </w:r>
      <w:r w:rsidR="003A1CD4">
        <w:rPr>
          <w:spacing w:val="-3"/>
        </w:rPr>
        <w:t xml:space="preserve"> Formerly Art</w:t>
      </w:r>
      <w:r w:rsidR="002A67D4">
        <w:rPr>
          <w:spacing w:val="-3"/>
        </w:rPr>
        <w:t>.</w:t>
      </w:r>
      <w:r w:rsidR="003A1CD4">
        <w:rPr>
          <w:spacing w:val="-3"/>
        </w:rPr>
        <w:t xml:space="preserve"> 48</w:t>
      </w:r>
      <w:r w:rsidR="002A67D4">
        <w:rPr>
          <w:spacing w:val="-3"/>
        </w:rPr>
        <w:t>A</w:t>
      </w:r>
      <w:r w:rsidR="003A1CD4">
        <w:rPr>
          <w:spacing w:val="-3"/>
        </w:rPr>
        <w:t>, § 5</w:t>
      </w:r>
      <w:r>
        <w:rPr>
          <w:spacing w:val="-3"/>
        </w:rPr>
        <w:t>08</w:t>
      </w:r>
    </w:p>
    <w:p w14:paraId="661C71C9" w14:textId="77777777" w:rsidR="00EB5727" w:rsidRDefault="00EB5727" w:rsidP="00026235">
      <w:pPr>
        <w:tabs>
          <w:tab w:val="left" w:pos="-720"/>
          <w:tab w:val="left" w:pos="540"/>
          <w:tab w:val="left" w:pos="900"/>
        </w:tabs>
        <w:suppressAutoHyphens/>
        <w:jc w:val="both"/>
        <w:rPr>
          <w:spacing w:val="-3"/>
        </w:rPr>
      </w:pPr>
    </w:p>
    <w:p w14:paraId="6C4616F1" w14:textId="77777777" w:rsidR="00EB5727" w:rsidRDefault="00EB5727" w:rsidP="00026235">
      <w:pPr>
        <w:tabs>
          <w:tab w:val="left" w:pos="-720"/>
          <w:tab w:val="left" w:pos="540"/>
          <w:tab w:val="left" w:pos="900"/>
        </w:tabs>
        <w:suppressAutoHyphens/>
        <w:jc w:val="both"/>
        <w:rPr>
          <w:spacing w:val="-3"/>
        </w:rPr>
      </w:pPr>
      <w:r>
        <w:rPr>
          <w:b/>
          <w:spacing w:val="-3"/>
        </w:rPr>
        <w:t>§ 9-307. Plan of operation</w:t>
      </w:r>
    </w:p>
    <w:p w14:paraId="57EAFD1B" w14:textId="77777777" w:rsidR="00EB5727" w:rsidRDefault="00EB5727" w:rsidP="00026235">
      <w:pPr>
        <w:tabs>
          <w:tab w:val="left" w:pos="-720"/>
          <w:tab w:val="left" w:pos="540"/>
          <w:tab w:val="left" w:pos="900"/>
        </w:tabs>
        <w:suppressAutoHyphens/>
        <w:jc w:val="both"/>
        <w:rPr>
          <w:spacing w:val="-3"/>
        </w:rPr>
      </w:pPr>
    </w:p>
    <w:p w14:paraId="6CFCE1D4" w14:textId="77777777" w:rsidR="00EB5727" w:rsidRDefault="00427D3A" w:rsidP="00026235">
      <w:pPr>
        <w:pStyle w:val="BodyTextIndent3"/>
        <w:tabs>
          <w:tab w:val="left" w:pos="540"/>
          <w:tab w:val="left" w:pos="900"/>
        </w:tabs>
        <w:ind w:left="0"/>
      </w:pPr>
      <w:r>
        <w:t>(a)</w:t>
      </w:r>
      <w:r w:rsidR="00EB5727">
        <w:t>(1)</w:t>
      </w:r>
      <w:r>
        <w:t xml:space="preserve">(i) </w:t>
      </w:r>
      <w:r w:rsidR="00EB5727">
        <w:t xml:space="preserve">The </w:t>
      </w:r>
      <w:r w:rsidR="00617AC7">
        <w:t>Corporation</w:t>
      </w:r>
      <w:r w:rsidR="00EB5727">
        <w:t xml:space="preserve"> shall submit to the Commissioner a plan of operation and any amendments to it necessary or suitable to ensure the fair, reasonable, and equitable administration of the </w:t>
      </w:r>
      <w:r w:rsidR="00617AC7">
        <w:t>Corporation</w:t>
      </w:r>
      <w:r w:rsidR="00EB5727">
        <w:t xml:space="preserve">.  </w:t>
      </w:r>
    </w:p>
    <w:p w14:paraId="3C7066DF" w14:textId="77777777" w:rsidR="00EB5727" w:rsidRDefault="00EB5727" w:rsidP="00427D3A">
      <w:pPr>
        <w:pStyle w:val="BodyText"/>
        <w:numPr>
          <w:ilvl w:val="12"/>
          <w:numId w:val="0"/>
        </w:numPr>
        <w:tabs>
          <w:tab w:val="clear" w:pos="1080"/>
          <w:tab w:val="left" w:pos="540"/>
          <w:tab w:val="left" w:pos="900"/>
          <w:tab w:val="left" w:pos="1530"/>
        </w:tabs>
        <w:ind w:left="540" w:hanging="540"/>
      </w:pPr>
      <w:r>
        <w:t>(ii)</w:t>
      </w:r>
      <w:r w:rsidR="00427D3A">
        <w:tab/>
      </w:r>
      <w:r>
        <w:t>The plan of operation and any amendments to it take effect when approved in writing by the Commissioner.</w:t>
      </w:r>
    </w:p>
    <w:p w14:paraId="3F273F5F" w14:textId="77777777" w:rsidR="00EB5727" w:rsidRDefault="00427D3A" w:rsidP="00427D3A">
      <w:pPr>
        <w:pStyle w:val="BodyText"/>
        <w:numPr>
          <w:ilvl w:val="12"/>
          <w:numId w:val="0"/>
        </w:numPr>
        <w:tabs>
          <w:tab w:val="clear" w:pos="1080"/>
          <w:tab w:val="left" w:pos="540"/>
          <w:tab w:val="left" w:pos="900"/>
          <w:tab w:val="left" w:pos="1530"/>
        </w:tabs>
        <w:ind w:left="540" w:hanging="540"/>
      </w:pPr>
      <w:r>
        <w:t>(2)(i)</w:t>
      </w:r>
      <w:r>
        <w:tab/>
      </w:r>
      <w:r w:rsidR="00EB5727">
        <w:t xml:space="preserve">If the </w:t>
      </w:r>
      <w:r w:rsidR="00914561">
        <w:t xml:space="preserve">Corporation </w:t>
      </w:r>
      <w:r w:rsidR="00EB5727">
        <w:t>fails to submit suitable amendment to the plan of operation, the Commissioner, after notice and hearing, shall adopt reasonable regulations as necessary or advisable to carry out this subtitle</w:t>
      </w:r>
    </w:p>
    <w:p w14:paraId="5FB6E87E" w14:textId="77777777" w:rsidR="00EB5727" w:rsidRDefault="00427D3A" w:rsidP="00427D3A">
      <w:pPr>
        <w:pStyle w:val="BodyText"/>
        <w:numPr>
          <w:ilvl w:val="12"/>
          <w:numId w:val="0"/>
        </w:numPr>
        <w:tabs>
          <w:tab w:val="clear" w:pos="1080"/>
          <w:tab w:val="left" w:pos="540"/>
          <w:tab w:val="left" w:pos="900"/>
          <w:tab w:val="left" w:pos="1530"/>
        </w:tabs>
        <w:ind w:left="540" w:hanging="540"/>
      </w:pPr>
      <w:r>
        <w:t>(ii)</w:t>
      </w:r>
      <w:r>
        <w:tab/>
      </w:r>
      <w:r w:rsidR="00EB5727">
        <w:t xml:space="preserve">Regulations adopted under this paragraph shall continue in effect until modified by the Commissioner or superseded by an amendment to the plan of operation submitted by the </w:t>
      </w:r>
      <w:r w:rsidR="00617AC7">
        <w:t>Corporation</w:t>
      </w:r>
      <w:r w:rsidR="00EB5727">
        <w:t xml:space="preserve"> and approved by the Commissioner.</w:t>
      </w:r>
    </w:p>
    <w:p w14:paraId="07020078" w14:textId="77777777" w:rsidR="00EB5727" w:rsidRDefault="00EB5727" w:rsidP="00427D3A">
      <w:pPr>
        <w:pStyle w:val="BodyText"/>
        <w:numPr>
          <w:ilvl w:val="12"/>
          <w:numId w:val="0"/>
        </w:numPr>
        <w:tabs>
          <w:tab w:val="clear" w:pos="1080"/>
          <w:tab w:val="left" w:pos="540"/>
          <w:tab w:val="left" w:pos="900"/>
          <w:tab w:val="left" w:pos="1530"/>
        </w:tabs>
        <w:ind w:left="540" w:hanging="540"/>
      </w:pPr>
      <w:r>
        <w:t>(b)</w:t>
      </w:r>
      <w:r>
        <w:tab/>
        <w:t>Each member insurer shall comply with the plan of operation.</w:t>
      </w:r>
    </w:p>
    <w:p w14:paraId="72D8B523" w14:textId="77777777" w:rsidR="00EB5727" w:rsidRDefault="00EB5727" w:rsidP="00427D3A">
      <w:pPr>
        <w:pStyle w:val="BodyText"/>
        <w:numPr>
          <w:ilvl w:val="12"/>
          <w:numId w:val="0"/>
        </w:numPr>
        <w:tabs>
          <w:tab w:val="clear" w:pos="1080"/>
          <w:tab w:val="left" w:pos="540"/>
          <w:tab w:val="left" w:pos="900"/>
          <w:tab w:val="left" w:pos="1530"/>
        </w:tabs>
        <w:ind w:left="540" w:hanging="540"/>
      </w:pPr>
      <w:r>
        <w:t>(c)</w:t>
      </w:r>
      <w:r w:rsidR="00427D3A">
        <w:tab/>
      </w:r>
      <w:r>
        <w:t>The plan of operation shall:</w:t>
      </w:r>
    </w:p>
    <w:p w14:paraId="7EA9ECBB" w14:textId="77777777" w:rsidR="00EB5727" w:rsidRDefault="00EB5727" w:rsidP="00427D3A">
      <w:pPr>
        <w:pStyle w:val="BodyText"/>
        <w:numPr>
          <w:ilvl w:val="12"/>
          <w:numId w:val="0"/>
        </w:numPr>
        <w:tabs>
          <w:tab w:val="clear" w:pos="1080"/>
          <w:tab w:val="left" w:pos="540"/>
          <w:tab w:val="left" w:pos="900"/>
          <w:tab w:val="left" w:pos="1530"/>
        </w:tabs>
        <w:ind w:left="540" w:hanging="540"/>
      </w:pPr>
      <w:r>
        <w:t>(1)</w:t>
      </w:r>
      <w:r w:rsidR="00427D3A">
        <w:tab/>
      </w:r>
      <w:r w:rsidR="00EA2EF6">
        <w:t xml:space="preserve">establish </w:t>
      </w:r>
      <w:r>
        <w:t xml:space="preserve">procedures for the performance of the powers and duties of the </w:t>
      </w:r>
      <w:r w:rsidR="00617AC7">
        <w:t>Corporation</w:t>
      </w:r>
      <w:r>
        <w:t xml:space="preserve"> specified in § 9-306 of this subtitle;</w:t>
      </w:r>
    </w:p>
    <w:p w14:paraId="57EBCD39" w14:textId="77777777" w:rsidR="00EB5727" w:rsidRDefault="00427D3A" w:rsidP="00427D3A">
      <w:pPr>
        <w:pStyle w:val="BodyText"/>
        <w:numPr>
          <w:ilvl w:val="12"/>
          <w:numId w:val="0"/>
        </w:numPr>
        <w:tabs>
          <w:tab w:val="clear" w:pos="1080"/>
          <w:tab w:val="left" w:pos="540"/>
          <w:tab w:val="left" w:pos="900"/>
          <w:tab w:val="left" w:pos="1530"/>
        </w:tabs>
        <w:ind w:left="540" w:hanging="540"/>
      </w:pPr>
      <w:r>
        <w:t>(2)</w:t>
      </w:r>
      <w:r>
        <w:tab/>
      </w:r>
      <w:r w:rsidR="00EA2EF6">
        <w:t xml:space="preserve">establish </w:t>
      </w:r>
      <w:r w:rsidR="00EB5727">
        <w:t xml:space="preserve">procedures for handling the assets of the </w:t>
      </w:r>
      <w:r w:rsidR="00617AC7">
        <w:t>Corporation</w:t>
      </w:r>
      <w:r w:rsidR="00EB5727">
        <w:t>;</w:t>
      </w:r>
    </w:p>
    <w:p w14:paraId="0C2CF753" w14:textId="77777777" w:rsidR="00EB5727" w:rsidRDefault="00EB5727" w:rsidP="00427D3A">
      <w:pPr>
        <w:pStyle w:val="BodyText"/>
        <w:numPr>
          <w:ilvl w:val="12"/>
          <w:numId w:val="0"/>
        </w:numPr>
        <w:tabs>
          <w:tab w:val="clear" w:pos="1080"/>
          <w:tab w:val="left" w:pos="540"/>
          <w:tab w:val="left" w:pos="900"/>
          <w:tab w:val="left" w:pos="1530"/>
        </w:tabs>
        <w:ind w:left="540" w:hanging="540"/>
      </w:pPr>
      <w:r>
        <w:t>(3)</w:t>
      </w:r>
      <w:r w:rsidR="00427D3A">
        <w:tab/>
      </w:r>
      <w:r w:rsidR="00EA2EF6">
        <w:t xml:space="preserve">establish </w:t>
      </w:r>
      <w:r>
        <w:t xml:space="preserve">the amounts to be reimbursed and the method of reimbursing members of the </w:t>
      </w:r>
      <w:r w:rsidR="00EE5C06">
        <w:t xml:space="preserve">Board </w:t>
      </w:r>
      <w:r>
        <w:t xml:space="preserve">of </w:t>
      </w:r>
      <w:r w:rsidR="00EE5C06">
        <w:t xml:space="preserve">Directors </w:t>
      </w:r>
      <w:r>
        <w:t xml:space="preserve">under § 9-305 of this subtitle; </w:t>
      </w:r>
    </w:p>
    <w:p w14:paraId="3418E90B" w14:textId="77777777" w:rsidR="00EB5727" w:rsidRDefault="00427D3A" w:rsidP="00427D3A">
      <w:pPr>
        <w:pStyle w:val="BodyText"/>
        <w:numPr>
          <w:ilvl w:val="12"/>
          <w:numId w:val="0"/>
        </w:numPr>
        <w:tabs>
          <w:tab w:val="clear" w:pos="1080"/>
          <w:tab w:val="left" w:pos="540"/>
          <w:tab w:val="left" w:pos="900"/>
          <w:tab w:val="left" w:pos="1530"/>
        </w:tabs>
        <w:ind w:left="540" w:hanging="540"/>
      </w:pPr>
      <w:r>
        <w:t>(4)</w:t>
      </w:r>
      <w:r>
        <w:tab/>
      </w:r>
      <w:r w:rsidR="00EA2EF6">
        <w:t xml:space="preserve">establish </w:t>
      </w:r>
      <w:r w:rsidR="00EB5727">
        <w:t xml:space="preserve">procedures for filing claims with the </w:t>
      </w:r>
      <w:r w:rsidR="00914561">
        <w:t>Corporation</w:t>
      </w:r>
      <w:r w:rsidR="00EB5727">
        <w:t>;</w:t>
      </w:r>
    </w:p>
    <w:p w14:paraId="3AB1262F" w14:textId="77777777" w:rsidR="00EB5727" w:rsidRDefault="00427D3A" w:rsidP="00427D3A">
      <w:pPr>
        <w:pStyle w:val="BodyText"/>
        <w:numPr>
          <w:ilvl w:val="12"/>
          <w:numId w:val="0"/>
        </w:numPr>
        <w:tabs>
          <w:tab w:val="clear" w:pos="1080"/>
          <w:tab w:val="left" w:pos="540"/>
          <w:tab w:val="left" w:pos="900"/>
          <w:tab w:val="left" w:pos="1530"/>
        </w:tabs>
        <w:ind w:left="540" w:hanging="540"/>
      </w:pPr>
      <w:r>
        <w:t>(5)</w:t>
      </w:r>
      <w:r>
        <w:tab/>
      </w:r>
      <w:r w:rsidR="00EA2EF6">
        <w:t xml:space="preserve">establish </w:t>
      </w:r>
      <w:r w:rsidR="00EB5727">
        <w:t>acceptable forms of proof of covered claims;</w:t>
      </w:r>
      <w:r w:rsidR="00EB5727">
        <w:tab/>
      </w:r>
      <w:r w:rsidR="00EB5727">
        <w:tab/>
      </w:r>
    </w:p>
    <w:p w14:paraId="3912B516" w14:textId="77777777" w:rsidR="00EB5727" w:rsidRDefault="00427D3A" w:rsidP="00427D3A">
      <w:pPr>
        <w:pStyle w:val="BodyText"/>
        <w:numPr>
          <w:ilvl w:val="12"/>
          <w:numId w:val="0"/>
        </w:numPr>
        <w:tabs>
          <w:tab w:val="clear" w:pos="1080"/>
          <w:tab w:val="left" w:pos="540"/>
          <w:tab w:val="left" w:pos="900"/>
          <w:tab w:val="left" w:pos="1530"/>
        </w:tabs>
        <w:ind w:left="540" w:hanging="540"/>
      </w:pPr>
      <w:r>
        <w:t>(6)</w:t>
      </w:r>
      <w:r>
        <w:tab/>
      </w:r>
      <w:r w:rsidR="00EA2EF6">
        <w:t xml:space="preserve">establish </w:t>
      </w:r>
      <w:r w:rsidR="00EB5727">
        <w:t xml:space="preserve">regular places and times for meetings of the </w:t>
      </w:r>
      <w:r w:rsidR="00914561">
        <w:t xml:space="preserve">Board </w:t>
      </w:r>
      <w:r w:rsidR="00EB5727">
        <w:t xml:space="preserve">of </w:t>
      </w:r>
      <w:r w:rsidR="00914561">
        <w:t>Directors</w:t>
      </w:r>
      <w:r w:rsidR="00EB5727">
        <w:t>;</w:t>
      </w:r>
    </w:p>
    <w:p w14:paraId="1DB9E8EE" w14:textId="77777777" w:rsidR="00EB5727" w:rsidRDefault="00427D3A" w:rsidP="00427D3A">
      <w:pPr>
        <w:pStyle w:val="BodyText"/>
        <w:numPr>
          <w:ilvl w:val="12"/>
          <w:numId w:val="0"/>
        </w:numPr>
        <w:tabs>
          <w:tab w:val="clear" w:pos="1080"/>
          <w:tab w:val="left" w:pos="540"/>
          <w:tab w:val="left" w:pos="900"/>
          <w:tab w:val="left" w:pos="1530"/>
        </w:tabs>
        <w:ind w:left="540" w:hanging="540"/>
      </w:pPr>
      <w:r>
        <w:t>(7)</w:t>
      </w:r>
      <w:r>
        <w:tab/>
      </w:r>
      <w:r w:rsidR="00EA2EF6">
        <w:t xml:space="preserve">establish </w:t>
      </w:r>
      <w:r w:rsidR="00EB5727">
        <w:t xml:space="preserve">procedures for keeping records of the financial transactions of the </w:t>
      </w:r>
      <w:r w:rsidR="00617AC7">
        <w:t>Corporation</w:t>
      </w:r>
      <w:r w:rsidR="00EB5727">
        <w:t xml:space="preserve">, its agents, and the </w:t>
      </w:r>
      <w:r w:rsidR="00EE5C06">
        <w:t xml:space="preserve">Board </w:t>
      </w:r>
      <w:r w:rsidR="00EB5727">
        <w:t xml:space="preserve">of </w:t>
      </w:r>
      <w:r w:rsidR="00EE5C06">
        <w:t>Directors</w:t>
      </w:r>
      <w:r w:rsidR="00EB5727">
        <w:t>;</w:t>
      </w:r>
    </w:p>
    <w:p w14:paraId="0029C76F" w14:textId="77777777" w:rsidR="00EB5727" w:rsidRDefault="00427D3A" w:rsidP="00427D3A">
      <w:pPr>
        <w:pStyle w:val="BodyText"/>
        <w:numPr>
          <w:ilvl w:val="12"/>
          <w:numId w:val="0"/>
        </w:numPr>
        <w:tabs>
          <w:tab w:val="clear" w:pos="1080"/>
          <w:tab w:val="left" w:pos="540"/>
          <w:tab w:val="left" w:pos="900"/>
          <w:tab w:val="left" w:pos="1530"/>
        </w:tabs>
        <w:ind w:left="540" w:hanging="540"/>
      </w:pPr>
      <w:r>
        <w:t>(8)</w:t>
      </w:r>
      <w:r>
        <w:tab/>
      </w:r>
      <w:r w:rsidR="00EA2EF6">
        <w:t xml:space="preserve">provide </w:t>
      </w:r>
      <w:r w:rsidR="00EB5727">
        <w:t xml:space="preserve">that a member insurer that is aggrieved by a final action or decision of the </w:t>
      </w:r>
      <w:r w:rsidR="009651BC">
        <w:t xml:space="preserve">Corporation </w:t>
      </w:r>
      <w:r w:rsidR="00EB5727">
        <w:t>may appeal to the Commissioner within 30 days after the action or decision; and</w:t>
      </w:r>
    </w:p>
    <w:p w14:paraId="5DD4A00D" w14:textId="77777777" w:rsidR="00EB5727" w:rsidRDefault="00427D3A" w:rsidP="00427D3A">
      <w:pPr>
        <w:pStyle w:val="BodyText"/>
        <w:numPr>
          <w:ilvl w:val="12"/>
          <w:numId w:val="0"/>
        </w:numPr>
        <w:tabs>
          <w:tab w:val="clear" w:pos="1080"/>
          <w:tab w:val="left" w:pos="540"/>
          <w:tab w:val="left" w:pos="900"/>
          <w:tab w:val="left" w:pos="1530"/>
        </w:tabs>
        <w:ind w:left="540" w:hanging="540"/>
      </w:pPr>
      <w:r>
        <w:t>(9)</w:t>
      </w:r>
      <w:r>
        <w:tab/>
      </w:r>
      <w:r w:rsidR="00EA2EF6">
        <w:t xml:space="preserve">contain </w:t>
      </w:r>
      <w:r w:rsidR="00EB5727">
        <w:t xml:space="preserve">any additional provisions necessary or proper to perform the powers and duties of the </w:t>
      </w:r>
      <w:r w:rsidR="009651BC">
        <w:t>Corporation</w:t>
      </w:r>
      <w:r w:rsidR="00EB5727">
        <w:t>.</w:t>
      </w:r>
    </w:p>
    <w:p w14:paraId="410CEB71" w14:textId="77777777" w:rsidR="00EB5727" w:rsidRDefault="00427D3A" w:rsidP="00427D3A">
      <w:pPr>
        <w:pStyle w:val="BodyText"/>
        <w:numPr>
          <w:ilvl w:val="12"/>
          <w:numId w:val="0"/>
        </w:numPr>
        <w:tabs>
          <w:tab w:val="clear" w:pos="1080"/>
          <w:tab w:val="left" w:pos="540"/>
          <w:tab w:val="left" w:pos="900"/>
          <w:tab w:val="left" w:pos="1530"/>
        </w:tabs>
        <w:ind w:left="540" w:hanging="540"/>
      </w:pPr>
      <w:r>
        <w:t>(d)(1)</w:t>
      </w:r>
      <w:r w:rsidR="00EB5727">
        <w:t xml:space="preserve">Notice of a claim to the receiver or liquidator of an insolvent insurer shall be deemed notice to the </w:t>
      </w:r>
      <w:r w:rsidR="009651BC">
        <w:t xml:space="preserve">Corporation </w:t>
      </w:r>
      <w:r w:rsidR="00EB5727">
        <w:t>or its agent.</w:t>
      </w:r>
    </w:p>
    <w:p w14:paraId="27B11250" w14:textId="77777777" w:rsidR="00EB5727" w:rsidRDefault="00427D3A" w:rsidP="00427D3A">
      <w:pPr>
        <w:pStyle w:val="BodyText"/>
        <w:numPr>
          <w:ilvl w:val="12"/>
          <w:numId w:val="0"/>
        </w:numPr>
        <w:tabs>
          <w:tab w:val="clear" w:pos="1080"/>
          <w:tab w:val="left" w:pos="540"/>
          <w:tab w:val="left" w:pos="900"/>
          <w:tab w:val="left" w:pos="1530"/>
        </w:tabs>
        <w:ind w:left="540" w:hanging="540"/>
      </w:pPr>
      <w:r>
        <w:t>(2)</w:t>
      </w:r>
      <w:r>
        <w:tab/>
      </w:r>
      <w:r w:rsidR="00EB5727">
        <w:t xml:space="preserve">The receiver or liquidator periodically shall submit to the </w:t>
      </w:r>
      <w:r w:rsidR="009651BC">
        <w:t xml:space="preserve">Corporation </w:t>
      </w:r>
      <w:r w:rsidR="00EB5727">
        <w:t>a list of claims of which the receiver or liquidator has received notice.</w:t>
      </w:r>
      <w:r w:rsidR="00EB5727">
        <w:tab/>
      </w:r>
    </w:p>
    <w:p w14:paraId="4F184CBF" w14:textId="77777777" w:rsidR="00EB5727" w:rsidRDefault="00427D3A" w:rsidP="00427D3A">
      <w:pPr>
        <w:pStyle w:val="BodyText"/>
        <w:numPr>
          <w:ilvl w:val="12"/>
          <w:numId w:val="0"/>
        </w:numPr>
        <w:tabs>
          <w:tab w:val="clear" w:pos="1080"/>
          <w:tab w:val="left" w:pos="540"/>
          <w:tab w:val="left" w:pos="900"/>
          <w:tab w:val="left" w:pos="1530"/>
        </w:tabs>
        <w:ind w:left="540" w:hanging="540"/>
      </w:pPr>
      <w:r>
        <w:t>(e)(1)</w:t>
      </w:r>
      <w:r>
        <w:tab/>
      </w:r>
      <w:r w:rsidR="00EB5727">
        <w:t>The plan of operation may provide that any or all of the powers and duties of the</w:t>
      </w:r>
      <w:r w:rsidR="009651BC">
        <w:t xml:space="preserve"> C</w:t>
      </w:r>
      <w:r w:rsidR="00EB5727">
        <w:t>orporation, except those under § 9-306</w:t>
      </w:r>
      <w:r w:rsidR="0065266E">
        <w:t xml:space="preserve"> </w:t>
      </w:r>
      <w:r w:rsidR="00EB5727">
        <w:t>(d) and (f)</w:t>
      </w:r>
      <w:r w:rsidR="0065266E">
        <w:t xml:space="preserve"> </w:t>
      </w:r>
      <w:r w:rsidR="00EB5727">
        <w:t xml:space="preserve">(2) of this subtitle, may be delegated to a person that performs or will perform functions similar to those of the </w:t>
      </w:r>
      <w:r w:rsidR="009651BC">
        <w:t xml:space="preserve">Corporation </w:t>
      </w:r>
      <w:r w:rsidR="00EB5727">
        <w:t xml:space="preserve">or its equivalent.  </w:t>
      </w:r>
    </w:p>
    <w:p w14:paraId="72451260" w14:textId="77777777" w:rsidR="00EB5727" w:rsidRDefault="00EB5727" w:rsidP="00427D3A">
      <w:pPr>
        <w:pStyle w:val="BodyText"/>
        <w:numPr>
          <w:ilvl w:val="12"/>
          <w:numId w:val="0"/>
        </w:numPr>
        <w:tabs>
          <w:tab w:val="clear" w:pos="1080"/>
          <w:tab w:val="left" w:pos="540"/>
          <w:tab w:val="left" w:pos="900"/>
          <w:tab w:val="left" w:pos="1530"/>
        </w:tabs>
        <w:ind w:left="540" w:hanging="540"/>
      </w:pPr>
      <w:r>
        <w:t>(2)</w:t>
      </w:r>
      <w:r w:rsidR="00427D3A">
        <w:tab/>
      </w:r>
      <w:r>
        <w:t>A person to which powers and duties are delegated under the plan of operation shall be:</w:t>
      </w:r>
    </w:p>
    <w:p w14:paraId="5EDEE8A8" w14:textId="77777777" w:rsidR="00EB5727" w:rsidRDefault="00427D3A" w:rsidP="00427D3A">
      <w:pPr>
        <w:pStyle w:val="BodyText"/>
        <w:numPr>
          <w:ilvl w:val="12"/>
          <w:numId w:val="0"/>
        </w:numPr>
        <w:tabs>
          <w:tab w:val="clear" w:pos="1080"/>
          <w:tab w:val="left" w:pos="540"/>
          <w:tab w:val="left" w:pos="900"/>
          <w:tab w:val="left" w:pos="1530"/>
        </w:tabs>
        <w:ind w:left="540" w:hanging="540"/>
      </w:pPr>
      <w:r>
        <w:t>(i)</w:t>
      </w:r>
      <w:r>
        <w:tab/>
      </w:r>
      <w:r w:rsidR="00EA2EF6">
        <w:t xml:space="preserve">reimbursed </w:t>
      </w:r>
      <w:r w:rsidR="00EB5727">
        <w:t xml:space="preserve">as a servicing facility would be reimbursed; and </w:t>
      </w:r>
    </w:p>
    <w:p w14:paraId="28905192" w14:textId="77777777" w:rsidR="00EB5727" w:rsidRDefault="00427D3A" w:rsidP="00427D3A">
      <w:pPr>
        <w:pStyle w:val="BodyText"/>
        <w:numPr>
          <w:ilvl w:val="12"/>
          <w:numId w:val="0"/>
        </w:numPr>
        <w:tabs>
          <w:tab w:val="clear" w:pos="1080"/>
          <w:tab w:val="left" w:pos="540"/>
          <w:tab w:val="left" w:pos="900"/>
          <w:tab w:val="left" w:pos="1530"/>
        </w:tabs>
        <w:ind w:left="540" w:hanging="540"/>
      </w:pPr>
      <w:r>
        <w:t>(ii)</w:t>
      </w:r>
      <w:r>
        <w:tab/>
      </w:r>
      <w:r w:rsidR="00EA2EF6">
        <w:t xml:space="preserve">paid </w:t>
      </w:r>
      <w:r w:rsidR="00EB5727">
        <w:t xml:space="preserve">for its performance of the functions of the </w:t>
      </w:r>
      <w:r w:rsidR="00617AC7">
        <w:t>Corporation</w:t>
      </w:r>
      <w:r w:rsidR="00EB5727">
        <w:t xml:space="preserve">.  </w:t>
      </w:r>
    </w:p>
    <w:p w14:paraId="43960E07" w14:textId="77777777" w:rsidR="00EB5727" w:rsidRDefault="00427D3A" w:rsidP="00427D3A">
      <w:pPr>
        <w:pStyle w:val="BodyText"/>
        <w:numPr>
          <w:ilvl w:val="12"/>
          <w:numId w:val="0"/>
        </w:numPr>
        <w:tabs>
          <w:tab w:val="clear" w:pos="1080"/>
          <w:tab w:val="left" w:pos="540"/>
          <w:tab w:val="left" w:pos="900"/>
          <w:tab w:val="left" w:pos="1530"/>
        </w:tabs>
        <w:ind w:left="540" w:hanging="540"/>
      </w:pPr>
      <w:r>
        <w:lastRenderedPageBreak/>
        <w:t>(3)</w:t>
      </w:r>
      <w:r>
        <w:tab/>
      </w:r>
      <w:r w:rsidR="00EB5727">
        <w:t>A delegation under this subsection may:</w:t>
      </w:r>
    </w:p>
    <w:p w14:paraId="6EA50106" w14:textId="64CF77E4" w:rsidR="00EB5727" w:rsidRDefault="00EB5727" w:rsidP="00427D3A">
      <w:pPr>
        <w:pStyle w:val="BodyText"/>
        <w:numPr>
          <w:ilvl w:val="12"/>
          <w:numId w:val="0"/>
        </w:numPr>
        <w:tabs>
          <w:tab w:val="clear" w:pos="1080"/>
          <w:tab w:val="left" w:pos="540"/>
          <w:tab w:val="left" w:pos="900"/>
          <w:tab w:val="left" w:pos="1530"/>
        </w:tabs>
        <w:ind w:left="540" w:hanging="540"/>
      </w:pPr>
      <w:r>
        <w:t>(i)</w:t>
      </w:r>
      <w:r w:rsidR="00427D3A">
        <w:tab/>
      </w:r>
      <w:r w:rsidR="00EA2EF6">
        <w:t xml:space="preserve">take </w:t>
      </w:r>
      <w:r>
        <w:t xml:space="preserve">effect only with the approval of the </w:t>
      </w:r>
      <w:r w:rsidR="009651BC">
        <w:t xml:space="preserve">Board </w:t>
      </w:r>
      <w:r>
        <w:t xml:space="preserve">of </w:t>
      </w:r>
      <w:r w:rsidR="009651BC">
        <w:t xml:space="preserve">Directors </w:t>
      </w:r>
      <w:r>
        <w:t>and</w:t>
      </w:r>
      <w:r w:rsidR="009E6EE3">
        <w:t xml:space="preserve"> </w:t>
      </w:r>
      <w:r>
        <w:t>Commissioner; and</w:t>
      </w:r>
    </w:p>
    <w:p w14:paraId="4B254541" w14:textId="77777777" w:rsidR="0065266E" w:rsidRDefault="00427D3A" w:rsidP="00427D3A">
      <w:pPr>
        <w:pStyle w:val="BodyText"/>
        <w:numPr>
          <w:ilvl w:val="12"/>
          <w:numId w:val="0"/>
        </w:numPr>
        <w:tabs>
          <w:tab w:val="clear" w:pos="1080"/>
          <w:tab w:val="left" w:pos="540"/>
          <w:tab w:val="left" w:pos="900"/>
          <w:tab w:val="left" w:pos="1530"/>
        </w:tabs>
        <w:ind w:left="540" w:hanging="540"/>
      </w:pPr>
      <w:r>
        <w:t>(ii)</w:t>
      </w:r>
      <w:r>
        <w:tab/>
      </w:r>
      <w:r w:rsidR="00EA2EF6">
        <w:t xml:space="preserve">be </w:t>
      </w:r>
      <w:r w:rsidR="00EB5727">
        <w:t xml:space="preserve">made only to a person that extends protection not substantially less favorable and effective than that provided by this subtitle. </w:t>
      </w:r>
    </w:p>
    <w:p w14:paraId="6FDEB50A" w14:textId="77777777" w:rsidR="00EB5727" w:rsidRDefault="0065266E" w:rsidP="00026235">
      <w:pPr>
        <w:pStyle w:val="BodyText"/>
        <w:tabs>
          <w:tab w:val="left" w:pos="540"/>
          <w:tab w:val="left" w:pos="720"/>
          <w:tab w:val="left" w:pos="900"/>
          <w:tab w:val="left" w:pos="1440"/>
        </w:tabs>
      </w:pPr>
      <w:r>
        <w:t xml:space="preserve">Added by Acts </w:t>
      </w:r>
      <w:r w:rsidR="00EB5727">
        <w:t xml:space="preserve">1996, ch. 11, § </w:t>
      </w:r>
      <w:r w:rsidR="003A1CD4">
        <w:t>1, eff. Oct. 1, 1997</w:t>
      </w:r>
      <w:r w:rsidR="00EB5727">
        <w:t>.</w:t>
      </w:r>
      <w:r w:rsidR="003A1CD4">
        <w:t xml:space="preserve"> Formerly Art</w:t>
      </w:r>
      <w:r w:rsidR="002A67D4">
        <w:t>.</w:t>
      </w:r>
      <w:r w:rsidR="003A1CD4">
        <w:t xml:space="preserve"> 48</w:t>
      </w:r>
      <w:r w:rsidR="002A67D4">
        <w:t>A</w:t>
      </w:r>
      <w:r>
        <w:t>, § 509</w:t>
      </w:r>
    </w:p>
    <w:p w14:paraId="4DD42616" w14:textId="77777777" w:rsidR="00EB5727" w:rsidRDefault="00EB5727" w:rsidP="00026235">
      <w:pPr>
        <w:tabs>
          <w:tab w:val="left" w:pos="-720"/>
          <w:tab w:val="left" w:pos="540"/>
          <w:tab w:val="left" w:pos="900"/>
        </w:tabs>
        <w:suppressAutoHyphens/>
        <w:jc w:val="both"/>
        <w:rPr>
          <w:spacing w:val="-3"/>
        </w:rPr>
      </w:pPr>
    </w:p>
    <w:p w14:paraId="5EC5F1BB" w14:textId="77777777" w:rsidR="00EB5727" w:rsidRDefault="00EB5727" w:rsidP="00026235">
      <w:pPr>
        <w:tabs>
          <w:tab w:val="left" w:pos="-720"/>
          <w:tab w:val="left" w:pos="540"/>
          <w:tab w:val="left" w:pos="900"/>
        </w:tabs>
        <w:suppressAutoHyphens/>
        <w:jc w:val="both"/>
        <w:rPr>
          <w:spacing w:val="-3"/>
        </w:rPr>
      </w:pPr>
      <w:r>
        <w:rPr>
          <w:b/>
          <w:spacing w:val="-3"/>
        </w:rPr>
        <w:t xml:space="preserve">§ 9-308. </w:t>
      </w:r>
      <w:r w:rsidR="008F72F1">
        <w:rPr>
          <w:b/>
          <w:spacing w:val="-3"/>
        </w:rPr>
        <w:t>Duties of Commissioner relating to insolvent insurers</w:t>
      </w:r>
    </w:p>
    <w:p w14:paraId="6AD787AB" w14:textId="77777777" w:rsidR="00EB5727" w:rsidRDefault="00EB5727" w:rsidP="00026235">
      <w:pPr>
        <w:tabs>
          <w:tab w:val="left" w:pos="-720"/>
          <w:tab w:val="left" w:pos="540"/>
          <w:tab w:val="left" w:pos="900"/>
        </w:tabs>
        <w:suppressAutoHyphens/>
        <w:jc w:val="both"/>
        <w:rPr>
          <w:spacing w:val="-3"/>
        </w:rPr>
      </w:pPr>
    </w:p>
    <w:p w14:paraId="697CAB2C" w14:textId="77777777" w:rsidR="00EB5727" w:rsidRDefault="00427D3A" w:rsidP="00026235">
      <w:pPr>
        <w:pStyle w:val="BodyTextIndent3"/>
        <w:tabs>
          <w:tab w:val="left" w:pos="540"/>
          <w:tab w:val="left" w:pos="900"/>
        </w:tabs>
        <w:ind w:left="0"/>
      </w:pPr>
      <w:r>
        <w:t>(a)</w:t>
      </w:r>
      <w:r>
        <w:tab/>
      </w:r>
      <w:r w:rsidR="00EB5727">
        <w:t>The Commissioner:</w:t>
      </w:r>
    </w:p>
    <w:p w14:paraId="6EBFA128" w14:textId="77777777" w:rsidR="00EB5727" w:rsidRDefault="00427D3A" w:rsidP="00C867BB">
      <w:pPr>
        <w:numPr>
          <w:ilvl w:val="12"/>
          <w:numId w:val="0"/>
        </w:numPr>
        <w:tabs>
          <w:tab w:val="left" w:pos="-720"/>
          <w:tab w:val="left" w:pos="540"/>
          <w:tab w:val="left" w:pos="900"/>
          <w:tab w:val="left" w:pos="1170"/>
        </w:tabs>
        <w:suppressAutoHyphens/>
        <w:ind w:left="540" w:hanging="540"/>
        <w:jc w:val="both"/>
        <w:rPr>
          <w:spacing w:val="-3"/>
        </w:rPr>
      </w:pPr>
      <w:r>
        <w:rPr>
          <w:spacing w:val="-3"/>
        </w:rPr>
        <w:t>(1)</w:t>
      </w:r>
      <w:r>
        <w:rPr>
          <w:spacing w:val="-3"/>
        </w:rPr>
        <w:tab/>
      </w:r>
      <w:r w:rsidR="00EA2EF6">
        <w:rPr>
          <w:spacing w:val="-3"/>
        </w:rPr>
        <w:t xml:space="preserve">shall </w:t>
      </w:r>
      <w:r w:rsidR="00EB5727">
        <w:rPr>
          <w:spacing w:val="-3"/>
        </w:rPr>
        <w:t xml:space="preserve">notify the </w:t>
      </w:r>
      <w:r w:rsidR="00617AC7">
        <w:rPr>
          <w:spacing w:val="-3"/>
        </w:rPr>
        <w:t>Corporation</w:t>
      </w:r>
      <w:r w:rsidR="00EB5727">
        <w:rPr>
          <w:spacing w:val="-3"/>
        </w:rPr>
        <w:t xml:space="preserve"> of the existence of an insolvent insurer not later than 3 days after the Commissioner receives notice of the determination of insolvency; and</w:t>
      </w:r>
    </w:p>
    <w:p w14:paraId="48966422" w14:textId="77777777" w:rsidR="00EB5727" w:rsidRDefault="00427D3A" w:rsidP="00C867BB">
      <w:pPr>
        <w:numPr>
          <w:ilvl w:val="12"/>
          <w:numId w:val="0"/>
        </w:numPr>
        <w:tabs>
          <w:tab w:val="left" w:pos="-720"/>
          <w:tab w:val="left" w:pos="540"/>
          <w:tab w:val="left" w:pos="900"/>
          <w:tab w:val="left" w:pos="1170"/>
        </w:tabs>
        <w:suppressAutoHyphens/>
        <w:ind w:left="540" w:hanging="540"/>
        <w:jc w:val="both"/>
        <w:rPr>
          <w:spacing w:val="-3"/>
        </w:rPr>
      </w:pPr>
      <w:r>
        <w:rPr>
          <w:spacing w:val="-3"/>
        </w:rPr>
        <w:t>(2)</w:t>
      </w:r>
      <w:r>
        <w:rPr>
          <w:spacing w:val="-3"/>
        </w:rPr>
        <w:tab/>
      </w:r>
      <w:r w:rsidR="00EA2EF6">
        <w:rPr>
          <w:spacing w:val="-3"/>
        </w:rPr>
        <w:t xml:space="preserve">on </w:t>
      </w:r>
      <w:r w:rsidR="00EB5727">
        <w:rPr>
          <w:spacing w:val="-3"/>
        </w:rPr>
        <w:t xml:space="preserve">request of the </w:t>
      </w:r>
      <w:r w:rsidR="00CA6AE1">
        <w:rPr>
          <w:spacing w:val="-3"/>
        </w:rPr>
        <w:t xml:space="preserve">Board </w:t>
      </w:r>
      <w:r w:rsidR="00EB5727">
        <w:rPr>
          <w:spacing w:val="-3"/>
        </w:rPr>
        <w:t xml:space="preserve">of </w:t>
      </w:r>
      <w:r w:rsidR="00CA6AE1">
        <w:rPr>
          <w:spacing w:val="-3"/>
        </w:rPr>
        <w:t>Directors</w:t>
      </w:r>
      <w:r w:rsidR="00EB5727">
        <w:rPr>
          <w:spacing w:val="-3"/>
        </w:rPr>
        <w:t xml:space="preserve">, shall provide the </w:t>
      </w:r>
      <w:r w:rsidR="00617AC7">
        <w:rPr>
          <w:spacing w:val="-3"/>
        </w:rPr>
        <w:t>Corporation</w:t>
      </w:r>
      <w:r w:rsidR="00EB5727">
        <w:rPr>
          <w:spacing w:val="-3"/>
        </w:rPr>
        <w:t xml:space="preserve"> with a statement of the net direct written premiums of each member insurer.</w:t>
      </w:r>
    </w:p>
    <w:p w14:paraId="4C8C35B5" w14:textId="77777777" w:rsidR="00EB5727" w:rsidRPr="00C867BB"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(b)(1)</w:t>
      </w:r>
      <w:r w:rsidR="00EB5727" w:rsidRPr="00C867BB">
        <w:rPr>
          <w:spacing w:val="-3"/>
        </w:rPr>
        <w:t xml:space="preserve">(i) The Commissioner may require that the </w:t>
      </w:r>
      <w:r w:rsidR="00617AC7" w:rsidRPr="00C867BB">
        <w:rPr>
          <w:spacing w:val="-3"/>
        </w:rPr>
        <w:t>Corporation</w:t>
      </w:r>
      <w:r w:rsidR="00EB5727" w:rsidRPr="00C867BB">
        <w:rPr>
          <w:spacing w:val="-3"/>
        </w:rPr>
        <w:t xml:space="preserve"> notify each insured</w:t>
      </w:r>
      <w:r w:rsidR="00EA2EF6" w:rsidRPr="00C867BB">
        <w:rPr>
          <w:spacing w:val="-3"/>
        </w:rPr>
        <w:t>,</w:t>
      </w:r>
      <w:r w:rsidR="00EB5727" w:rsidRPr="00C867BB">
        <w:rPr>
          <w:spacing w:val="-3"/>
        </w:rPr>
        <w:t xml:space="preserve"> or each principal and specific obligee named in a surety bond, of each insolvent insurer and any other known interested party of the determination of insolvency and of their rights under this subtitle.  </w:t>
      </w:r>
    </w:p>
    <w:p w14:paraId="39F533ED" w14:textId="77777777" w:rsidR="00EB5727"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(ii)</w:t>
      </w:r>
      <w:r w:rsidRPr="00C867BB">
        <w:rPr>
          <w:spacing w:val="-3"/>
        </w:rPr>
        <w:tab/>
      </w:r>
      <w:r w:rsidR="00EB5727" w:rsidRPr="00C867BB">
        <w:rPr>
          <w:spacing w:val="-3"/>
        </w:rPr>
        <w:t>The notification required under subparagraph (i) of this paragraph may be by mail at t</w:t>
      </w:r>
      <w:r w:rsidR="00EB5727">
        <w:rPr>
          <w:spacing w:val="-3"/>
        </w:rPr>
        <w:t>he last known address of the interested party, but if sufficient information for notification by mail is not available, notification by publication in a newspaper of general circulation is sufficient.</w:t>
      </w:r>
    </w:p>
    <w:p w14:paraId="0ED5D667" w14:textId="77777777" w:rsidR="00EB5727" w:rsidRPr="00C867BB"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(2)</w:t>
      </w:r>
      <w:r w:rsidRPr="00C867BB">
        <w:rPr>
          <w:spacing w:val="-3"/>
        </w:rPr>
        <w:tab/>
      </w:r>
      <w:r w:rsidR="00EB5727" w:rsidRPr="00C867BB">
        <w:rPr>
          <w:spacing w:val="-3"/>
        </w:rPr>
        <w:t>The Commissioner:</w:t>
      </w:r>
    </w:p>
    <w:p w14:paraId="3C8EF5F3" w14:textId="77777777" w:rsidR="00EB5727" w:rsidRPr="00C867BB"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(i)</w:t>
      </w:r>
      <w:r w:rsidRPr="00C867BB">
        <w:rPr>
          <w:spacing w:val="-3"/>
        </w:rPr>
        <w:tab/>
      </w:r>
      <w:r w:rsidR="00EA2EF6" w:rsidRPr="00C867BB">
        <w:rPr>
          <w:spacing w:val="-3"/>
        </w:rPr>
        <w:t xml:space="preserve">after </w:t>
      </w:r>
      <w:r w:rsidR="00EB5727" w:rsidRPr="00C867BB">
        <w:rPr>
          <w:spacing w:val="-3"/>
        </w:rPr>
        <w:t>notice and hearing, may suspend or revoke the certificate of authority of a member insurer that fails to pay an assessment when due or fails to comply with the plan of operation; or</w:t>
      </w:r>
    </w:p>
    <w:p w14:paraId="537E3E86" w14:textId="77777777" w:rsidR="00EB5727" w:rsidRPr="00C867BB"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(ii)</w:t>
      </w:r>
      <w:r w:rsidRPr="00C867BB">
        <w:rPr>
          <w:spacing w:val="-3"/>
        </w:rPr>
        <w:tab/>
      </w:r>
      <w:r w:rsidR="00EA2EF6" w:rsidRPr="00C867BB">
        <w:rPr>
          <w:spacing w:val="-3"/>
        </w:rPr>
        <w:t xml:space="preserve">subject </w:t>
      </w:r>
      <w:r w:rsidR="00EB5727" w:rsidRPr="00C867BB">
        <w:rPr>
          <w:spacing w:val="-3"/>
        </w:rPr>
        <w:t xml:space="preserve">to paragraph (3) of this subsection, may impose a penalty on a member insurer that fails to pay an assessment when due.  </w:t>
      </w:r>
    </w:p>
    <w:p w14:paraId="2D316CF4" w14:textId="77777777" w:rsidR="00EB5727" w:rsidRPr="00C867BB" w:rsidRDefault="00C867BB" w:rsidP="00C867BB">
      <w:pPr>
        <w:numPr>
          <w:ilvl w:val="12"/>
          <w:numId w:val="0"/>
        </w:numPr>
        <w:tabs>
          <w:tab w:val="left" w:pos="-720"/>
          <w:tab w:val="left" w:pos="540"/>
          <w:tab w:val="left" w:pos="900"/>
          <w:tab w:val="left" w:pos="1170"/>
        </w:tabs>
        <w:suppressAutoHyphens/>
        <w:ind w:left="540" w:hanging="540"/>
        <w:jc w:val="both"/>
        <w:rPr>
          <w:spacing w:val="-3"/>
        </w:rPr>
      </w:pPr>
      <w:r>
        <w:rPr>
          <w:spacing w:val="-3"/>
        </w:rPr>
        <w:t>(3)</w:t>
      </w:r>
      <w:r>
        <w:rPr>
          <w:spacing w:val="-3"/>
        </w:rPr>
        <w:tab/>
      </w:r>
      <w:r w:rsidR="00EB5727" w:rsidRPr="00C867BB">
        <w:rPr>
          <w:spacing w:val="-3"/>
        </w:rPr>
        <w:t>A penalty imposed under paragraph (2)(ii) of this subsection may not exceed 5% of the unpaid assessment per month and may not be less than $100 per month.</w:t>
      </w:r>
    </w:p>
    <w:p w14:paraId="5C2D910C" w14:textId="77777777" w:rsidR="00EB5727" w:rsidRPr="00C867BB" w:rsidRDefault="00C867BB" w:rsidP="00C867BB">
      <w:pPr>
        <w:numPr>
          <w:ilvl w:val="12"/>
          <w:numId w:val="0"/>
        </w:numPr>
        <w:tabs>
          <w:tab w:val="left" w:pos="-720"/>
          <w:tab w:val="left" w:pos="540"/>
          <w:tab w:val="left" w:pos="900"/>
          <w:tab w:val="left" w:pos="1170"/>
        </w:tabs>
        <w:suppressAutoHyphens/>
        <w:ind w:left="540" w:hanging="540"/>
        <w:jc w:val="both"/>
        <w:rPr>
          <w:spacing w:val="-3"/>
        </w:rPr>
      </w:pPr>
      <w:r>
        <w:rPr>
          <w:spacing w:val="-3"/>
        </w:rPr>
        <w:t>(4)</w:t>
      </w:r>
      <w:r>
        <w:rPr>
          <w:spacing w:val="-3"/>
        </w:rPr>
        <w:tab/>
      </w:r>
      <w:r w:rsidR="00EB5727" w:rsidRPr="00C867BB">
        <w:rPr>
          <w:spacing w:val="-3"/>
        </w:rPr>
        <w:t>If the Commissioner determines that claims are being handled unsatisfactorily, the Commissioner may revoke the designation of a person as a servicing facility.</w:t>
      </w:r>
      <w:r w:rsidR="00EB5727" w:rsidRPr="00C867BB">
        <w:rPr>
          <w:spacing w:val="-3"/>
        </w:rPr>
        <w:tab/>
      </w:r>
    </w:p>
    <w:p w14:paraId="5B227357" w14:textId="77777777" w:rsidR="0065266E" w:rsidRPr="00C867BB" w:rsidRDefault="00427D3A" w:rsidP="00C867BB">
      <w:pPr>
        <w:numPr>
          <w:ilvl w:val="12"/>
          <w:numId w:val="0"/>
        </w:numPr>
        <w:tabs>
          <w:tab w:val="left" w:pos="-720"/>
          <w:tab w:val="left" w:pos="540"/>
          <w:tab w:val="left" w:pos="900"/>
          <w:tab w:val="left" w:pos="1170"/>
        </w:tabs>
        <w:suppressAutoHyphens/>
        <w:ind w:left="540" w:hanging="540"/>
        <w:jc w:val="both"/>
        <w:rPr>
          <w:spacing w:val="-3"/>
        </w:rPr>
      </w:pPr>
      <w:r w:rsidRPr="00C867BB">
        <w:rPr>
          <w:spacing w:val="-3"/>
        </w:rPr>
        <w:t>(c)</w:t>
      </w:r>
      <w:r w:rsidRPr="00C867BB">
        <w:rPr>
          <w:spacing w:val="-3"/>
        </w:rPr>
        <w:tab/>
      </w:r>
      <w:r w:rsidR="00EB5727" w:rsidRPr="00C867BB">
        <w:rPr>
          <w:spacing w:val="-3"/>
        </w:rPr>
        <w:t>A final action or order of the Commissioner under this subtitle is subject to judicial review.</w:t>
      </w:r>
      <w:r w:rsidR="0065266E" w:rsidRPr="00C867BB">
        <w:rPr>
          <w:spacing w:val="-3"/>
        </w:rPr>
        <w:t xml:space="preserve">  </w:t>
      </w:r>
    </w:p>
    <w:p w14:paraId="53AFC5B8" w14:textId="77777777" w:rsidR="00EB5727" w:rsidRDefault="0065266E" w:rsidP="00026235">
      <w:pPr>
        <w:pStyle w:val="BodyText"/>
        <w:tabs>
          <w:tab w:val="clear" w:pos="1080"/>
          <w:tab w:val="left" w:pos="540"/>
          <w:tab w:val="left" w:pos="720"/>
          <w:tab w:val="left" w:pos="900"/>
        </w:tabs>
      </w:pPr>
      <w:r>
        <w:t xml:space="preserve">Added by Acts </w:t>
      </w:r>
      <w:r w:rsidR="00EB5727">
        <w:t xml:space="preserve">1996, ch. 11, § </w:t>
      </w:r>
      <w:r w:rsidR="003A1CD4">
        <w:t>1, eff. Oct. 1, 1997</w:t>
      </w:r>
      <w:r w:rsidR="00EB5727">
        <w:t>.</w:t>
      </w:r>
      <w:r w:rsidR="003A1CD4">
        <w:t xml:space="preserve"> Formerly Art</w:t>
      </w:r>
      <w:r w:rsidR="002A67D4">
        <w:t>.</w:t>
      </w:r>
      <w:r w:rsidR="003A1CD4">
        <w:t xml:space="preserve"> 48</w:t>
      </w:r>
      <w:r w:rsidR="002A67D4">
        <w:t>A</w:t>
      </w:r>
      <w:r>
        <w:t>, § 510</w:t>
      </w:r>
    </w:p>
    <w:p w14:paraId="1940FA04" w14:textId="77777777" w:rsidR="00EB5727" w:rsidRDefault="00EB5727" w:rsidP="00026235">
      <w:pPr>
        <w:tabs>
          <w:tab w:val="left" w:pos="-720"/>
          <w:tab w:val="left" w:pos="540"/>
          <w:tab w:val="left" w:pos="900"/>
        </w:tabs>
        <w:suppressAutoHyphens/>
        <w:jc w:val="both"/>
        <w:rPr>
          <w:spacing w:val="-3"/>
        </w:rPr>
      </w:pPr>
    </w:p>
    <w:p w14:paraId="6CC41A95" w14:textId="77777777" w:rsidR="00EB5727" w:rsidRDefault="00C867BB" w:rsidP="00026235">
      <w:pPr>
        <w:tabs>
          <w:tab w:val="left" w:pos="-720"/>
          <w:tab w:val="left" w:pos="540"/>
          <w:tab w:val="left" w:pos="900"/>
        </w:tabs>
        <w:suppressAutoHyphens/>
        <w:jc w:val="both"/>
        <w:rPr>
          <w:spacing w:val="-3"/>
        </w:rPr>
      </w:pPr>
      <w:r>
        <w:rPr>
          <w:b/>
          <w:spacing w:val="-3"/>
        </w:rPr>
        <w:br w:type="page"/>
      </w:r>
      <w:r w:rsidR="00EB5727">
        <w:rPr>
          <w:b/>
          <w:spacing w:val="-3"/>
        </w:rPr>
        <w:lastRenderedPageBreak/>
        <w:t xml:space="preserve">§ 9-309. </w:t>
      </w:r>
      <w:r w:rsidR="008F72F1">
        <w:rPr>
          <w:b/>
          <w:spacing w:val="-3"/>
        </w:rPr>
        <w:t>Recovery from Corporation or settlement of claims</w:t>
      </w:r>
    </w:p>
    <w:p w14:paraId="3A3CA9A2" w14:textId="77777777" w:rsidR="00C867BB" w:rsidRDefault="00C867BB" w:rsidP="00026235">
      <w:pPr>
        <w:pStyle w:val="BodyTextIndent3"/>
        <w:tabs>
          <w:tab w:val="left" w:pos="540"/>
          <w:tab w:val="left" w:pos="900"/>
        </w:tabs>
        <w:ind w:left="0"/>
      </w:pPr>
    </w:p>
    <w:p w14:paraId="44448E15" w14:textId="77777777" w:rsidR="00EB5727" w:rsidRDefault="00C867BB" w:rsidP="00C867BB">
      <w:pPr>
        <w:pStyle w:val="BodyTextIndent3"/>
        <w:tabs>
          <w:tab w:val="left" w:pos="540"/>
          <w:tab w:val="left" w:pos="900"/>
        </w:tabs>
        <w:ind w:left="540" w:hanging="540"/>
      </w:pPr>
      <w:r>
        <w:t>(a)(1)</w:t>
      </w:r>
      <w:r w:rsidR="00EB5727">
        <w:t xml:space="preserve">A person recovering from the </w:t>
      </w:r>
      <w:r w:rsidR="00617AC7">
        <w:t>Corporation</w:t>
      </w:r>
      <w:r w:rsidR="00EB5727">
        <w:t xml:space="preserve"> under this subtitle is deemed to have assigned to the </w:t>
      </w:r>
      <w:r w:rsidR="00617AC7">
        <w:t>Corporation</w:t>
      </w:r>
      <w:r w:rsidR="00EB5727">
        <w:t xml:space="preserve"> the person’s rights under the policy to the extent of the person’s recovery from the </w:t>
      </w:r>
      <w:r w:rsidR="00617AC7">
        <w:t>Corporation</w:t>
      </w:r>
      <w:r w:rsidR="00EB5727">
        <w:t xml:space="preserve">.   </w:t>
      </w:r>
    </w:p>
    <w:p w14:paraId="150B9A7E" w14:textId="77777777" w:rsidR="00EB5727" w:rsidRDefault="00C867BB" w:rsidP="00C867BB">
      <w:pPr>
        <w:pStyle w:val="BodyTextIndent3"/>
        <w:tabs>
          <w:tab w:val="left" w:pos="540"/>
          <w:tab w:val="left" w:pos="900"/>
        </w:tabs>
        <w:ind w:left="540" w:hanging="540"/>
      </w:pPr>
      <w:r>
        <w:t>(2)</w:t>
      </w:r>
      <w:r>
        <w:tab/>
      </w:r>
      <w:r w:rsidR="00EB5727">
        <w:t xml:space="preserve">Each insured or claimant seeking the protection of this subtitle shall cooperate with the </w:t>
      </w:r>
      <w:r w:rsidR="00617AC7">
        <w:t>Corporation</w:t>
      </w:r>
      <w:r w:rsidR="00EB5727">
        <w:t xml:space="preserve"> to the same extent as the insured or claimant would have been required to cooperate with the insolvent insurer.  </w:t>
      </w:r>
    </w:p>
    <w:p w14:paraId="79328599" w14:textId="77777777" w:rsidR="00EB5727" w:rsidRDefault="00C867BB" w:rsidP="00C867BB">
      <w:pPr>
        <w:pStyle w:val="BodyTextIndent3"/>
        <w:tabs>
          <w:tab w:val="left" w:pos="540"/>
          <w:tab w:val="left" w:pos="900"/>
        </w:tabs>
        <w:ind w:left="540" w:hanging="540"/>
      </w:pPr>
      <w:r>
        <w:t>(3)</w:t>
      </w:r>
      <w:r>
        <w:tab/>
      </w:r>
      <w:r w:rsidR="00EB5727">
        <w:t xml:space="preserve">The </w:t>
      </w:r>
      <w:r w:rsidR="00617AC7">
        <w:t>Corporation</w:t>
      </w:r>
      <w:r w:rsidR="00EB5727">
        <w:t xml:space="preserve"> does not have a cause of action against the insured of the insolvent insurer for any sum the </w:t>
      </w:r>
      <w:r w:rsidR="00617AC7">
        <w:t>Corporation</w:t>
      </w:r>
      <w:r w:rsidR="00EB5727">
        <w:t xml:space="preserve"> has paid out except for a cause of action that the insolvent insurer would have had if the sum had been paid by the insolvent insurer.  </w:t>
      </w:r>
    </w:p>
    <w:p w14:paraId="223C36C5" w14:textId="77777777" w:rsidR="00EB5727" w:rsidRDefault="00C867BB" w:rsidP="00C867BB">
      <w:pPr>
        <w:pStyle w:val="BodyTextIndent3"/>
        <w:tabs>
          <w:tab w:val="left" w:pos="540"/>
          <w:tab w:val="left" w:pos="900"/>
        </w:tabs>
        <w:ind w:left="540" w:hanging="540"/>
      </w:pPr>
      <w:r>
        <w:t>(4)</w:t>
      </w:r>
      <w:r>
        <w:tab/>
      </w:r>
      <w:r w:rsidR="00EB5727">
        <w:t xml:space="preserve">Payment of a claim of the </w:t>
      </w:r>
      <w:r w:rsidR="00617AC7">
        <w:t>Corporation</w:t>
      </w:r>
      <w:r w:rsidR="00EB5727">
        <w:t xml:space="preserve"> does not operate to reduce the liability of an insured to the receiver, liquidator, or statutory successor for an unpaid assessment of an insolvent insurer operating on a plan with assessment liability.</w:t>
      </w:r>
    </w:p>
    <w:p w14:paraId="7B0DE487" w14:textId="77777777" w:rsidR="00EB5727" w:rsidRDefault="00C867BB" w:rsidP="00C867BB">
      <w:pPr>
        <w:pStyle w:val="BodyTextIndent3"/>
        <w:tabs>
          <w:tab w:val="left" w:pos="540"/>
          <w:tab w:val="left" w:pos="900"/>
        </w:tabs>
        <w:ind w:left="540" w:hanging="540"/>
      </w:pPr>
      <w:r>
        <w:t>(b)(1)</w:t>
      </w:r>
      <w:r w:rsidR="00EB5727">
        <w:t xml:space="preserve">The receiver, liquidator, or statutory successor of an insolvent insurer is bound by the settlement of a covered claim by the </w:t>
      </w:r>
      <w:r w:rsidR="00617AC7">
        <w:t>Corporation</w:t>
      </w:r>
      <w:r w:rsidR="00EB5727">
        <w:t xml:space="preserve"> or its representatives. </w:t>
      </w:r>
    </w:p>
    <w:p w14:paraId="5F04FB63" w14:textId="77777777" w:rsidR="00EB5727" w:rsidRDefault="00C867BB" w:rsidP="00C867BB">
      <w:pPr>
        <w:pStyle w:val="BodyTextIndent3"/>
        <w:tabs>
          <w:tab w:val="left" w:pos="540"/>
          <w:tab w:val="left" w:pos="900"/>
        </w:tabs>
        <w:ind w:left="540" w:hanging="540"/>
      </w:pPr>
      <w:r>
        <w:t>(2)</w:t>
      </w:r>
      <w:r>
        <w:tab/>
      </w:r>
      <w:r w:rsidR="00EB5727">
        <w:t xml:space="preserve">The court having jurisdiction shall grant a covered claim priority equal to that </w:t>
      </w:r>
      <w:r w:rsidR="001826DE">
        <w:t xml:space="preserve">to </w:t>
      </w:r>
      <w:r w:rsidR="00EB5727">
        <w:t xml:space="preserve">which the claimant would have been entitled in the absence of this subtitle against the assets of the insolvent insurer.  </w:t>
      </w:r>
    </w:p>
    <w:p w14:paraId="5D2CF7FA" w14:textId="77777777" w:rsidR="00EB5727" w:rsidRDefault="00C867BB" w:rsidP="00C867BB">
      <w:pPr>
        <w:pStyle w:val="BodyTextIndent3"/>
        <w:tabs>
          <w:tab w:val="left" w:pos="540"/>
          <w:tab w:val="left" w:pos="900"/>
        </w:tabs>
        <w:ind w:left="540" w:hanging="540"/>
      </w:pPr>
      <w:r>
        <w:t>(3)</w:t>
      </w:r>
      <w:r>
        <w:tab/>
      </w:r>
      <w:r w:rsidR="00EB5727">
        <w:t xml:space="preserve">The court having jurisdiction shall grant the expenses of the </w:t>
      </w:r>
      <w:r w:rsidR="00617AC7">
        <w:t>Corporation</w:t>
      </w:r>
      <w:r w:rsidR="00EB5727">
        <w:t xml:space="preserve"> or similar organization in handling claims the same priority as the liquidator's expenses.</w:t>
      </w:r>
    </w:p>
    <w:p w14:paraId="21322B0E" w14:textId="77777777" w:rsidR="00EB5727" w:rsidRDefault="00C867BB" w:rsidP="00C867BB">
      <w:pPr>
        <w:pStyle w:val="BodyTextIndent3"/>
        <w:tabs>
          <w:tab w:val="left" w:pos="540"/>
          <w:tab w:val="left" w:pos="900"/>
        </w:tabs>
        <w:ind w:left="540" w:hanging="540"/>
      </w:pPr>
      <w:r>
        <w:t>(c)(1)</w:t>
      </w:r>
      <w:r w:rsidR="00EB5727">
        <w:t xml:space="preserve">The </w:t>
      </w:r>
      <w:r w:rsidR="00617AC7">
        <w:t>Corporation</w:t>
      </w:r>
      <w:r w:rsidR="00EB5727">
        <w:t xml:space="preserve"> periodically shall file with the receiver or liquidator of the insolvent insurer:</w:t>
      </w:r>
    </w:p>
    <w:p w14:paraId="1CAA8DE2" w14:textId="77777777" w:rsidR="00EB5727" w:rsidRDefault="00C867BB" w:rsidP="00C867BB">
      <w:pPr>
        <w:pStyle w:val="BodyTextIndent3"/>
        <w:tabs>
          <w:tab w:val="left" w:pos="540"/>
          <w:tab w:val="left" w:pos="900"/>
        </w:tabs>
        <w:ind w:left="540" w:hanging="540"/>
      </w:pPr>
      <w:r>
        <w:t>(i)</w:t>
      </w:r>
      <w:r>
        <w:tab/>
      </w:r>
      <w:r w:rsidR="00EA2EF6">
        <w:t xml:space="preserve">statements </w:t>
      </w:r>
      <w:r w:rsidR="00EB5727">
        <w:t xml:space="preserve">of the covered claims paid by the </w:t>
      </w:r>
      <w:r w:rsidR="00617AC7">
        <w:t>Corporation</w:t>
      </w:r>
      <w:r w:rsidR="00EB5727">
        <w:t xml:space="preserve">; and </w:t>
      </w:r>
    </w:p>
    <w:p w14:paraId="5611C9C1" w14:textId="77777777" w:rsidR="00EB5727" w:rsidRDefault="00C867BB" w:rsidP="00C867BB">
      <w:pPr>
        <w:pStyle w:val="BodyTextIndent3"/>
        <w:tabs>
          <w:tab w:val="left" w:pos="540"/>
          <w:tab w:val="left" w:pos="900"/>
        </w:tabs>
        <w:ind w:left="540" w:hanging="540"/>
      </w:pPr>
      <w:r>
        <w:t>(ii)</w:t>
      </w:r>
      <w:r>
        <w:tab/>
      </w:r>
      <w:r w:rsidR="00EA2EF6">
        <w:t xml:space="preserve">estimates </w:t>
      </w:r>
      <w:r w:rsidR="00EB5727">
        <w:t xml:space="preserve">of anticipated claims on the </w:t>
      </w:r>
      <w:r w:rsidR="00617AC7">
        <w:t>Corporation</w:t>
      </w:r>
      <w:r w:rsidR="00EB5727">
        <w:t>.</w:t>
      </w:r>
    </w:p>
    <w:p w14:paraId="0375C2DD" w14:textId="77777777" w:rsidR="00EB5727" w:rsidRDefault="00C867BB" w:rsidP="00C867BB">
      <w:pPr>
        <w:pStyle w:val="BodyTextIndent3"/>
        <w:tabs>
          <w:tab w:val="left" w:pos="540"/>
          <w:tab w:val="left" w:pos="900"/>
        </w:tabs>
        <w:ind w:left="540" w:hanging="540"/>
      </w:pPr>
      <w:r>
        <w:t>(2)</w:t>
      </w:r>
      <w:r>
        <w:tab/>
      </w:r>
      <w:r w:rsidR="00EB5727">
        <w:t xml:space="preserve">The statements and estimates filed under paragraph (1) of this subsection shall preserve the rights of the </w:t>
      </w:r>
      <w:r w:rsidR="00617AC7">
        <w:t>Corporation</w:t>
      </w:r>
      <w:r w:rsidR="00EB5727">
        <w:t xml:space="preserve"> against the assets of the insolvent insurer. </w:t>
      </w:r>
    </w:p>
    <w:p w14:paraId="57C15247" w14:textId="77777777" w:rsidR="0065266E" w:rsidRDefault="00C867BB" w:rsidP="00C867BB">
      <w:pPr>
        <w:pStyle w:val="BodyTextIndent3"/>
        <w:tabs>
          <w:tab w:val="left" w:pos="540"/>
          <w:tab w:val="left" w:pos="900"/>
        </w:tabs>
        <w:ind w:left="540" w:hanging="540"/>
      </w:pPr>
      <w:r>
        <w:t>(d)</w:t>
      </w:r>
      <w:r>
        <w:tab/>
      </w:r>
      <w:r w:rsidR="00EB5727">
        <w:t>An insurer may not assert a claim of subrogation against an insured of an insolvent insurer, but may assert a claim against the receiver of the insolvent insurer.</w:t>
      </w:r>
      <w:r w:rsidR="0065266E">
        <w:t xml:space="preserve">  </w:t>
      </w:r>
    </w:p>
    <w:p w14:paraId="2E7E5E43" w14:textId="77777777" w:rsidR="00EB5727" w:rsidRDefault="0065266E" w:rsidP="00026235">
      <w:pPr>
        <w:pStyle w:val="BodyText"/>
        <w:tabs>
          <w:tab w:val="left" w:pos="540"/>
          <w:tab w:val="left" w:pos="720"/>
          <w:tab w:val="left" w:pos="900"/>
        </w:tabs>
      </w:pPr>
      <w:r>
        <w:t xml:space="preserve">Added by Acts 1996, </w:t>
      </w:r>
      <w:r w:rsidR="00EB5727">
        <w:t xml:space="preserve">ch. 11, § </w:t>
      </w:r>
      <w:r w:rsidR="003A1CD4">
        <w:t>1, eff. Oct. 1, 1997</w:t>
      </w:r>
      <w:r w:rsidR="00EB5727">
        <w:t>.</w:t>
      </w:r>
      <w:r w:rsidR="003A1CD4">
        <w:t xml:space="preserve"> Formerly Art</w:t>
      </w:r>
      <w:r w:rsidR="002A67D4">
        <w:t xml:space="preserve">. 48A, </w:t>
      </w:r>
      <w:r w:rsidR="003A1CD4">
        <w:t>§ 51</w:t>
      </w:r>
      <w:r>
        <w:t>1</w:t>
      </w:r>
    </w:p>
    <w:p w14:paraId="40F2FC78" w14:textId="77777777" w:rsidR="00EB5727" w:rsidRDefault="00EB5727" w:rsidP="00026235">
      <w:pPr>
        <w:tabs>
          <w:tab w:val="left" w:pos="-720"/>
          <w:tab w:val="left" w:pos="540"/>
          <w:tab w:val="left" w:pos="900"/>
        </w:tabs>
        <w:suppressAutoHyphens/>
        <w:jc w:val="both"/>
        <w:rPr>
          <w:spacing w:val="-3"/>
        </w:rPr>
      </w:pPr>
    </w:p>
    <w:p w14:paraId="44CC500D" w14:textId="77777777" w:rsidR="00EB5727" w:rsidRDefault="00C867BB" w:rsidP="00026235">
      <w:pPr>
        <w:tabs>
          <w:tab w:val="left" w:pos="-720"/>
          <w:tab w:val="left" w:pos="540"/>
          <w:tab w:val="left" w:pos="900"/>
        </w:tabs>
        <w:suppressAutoHyphens/>
        <w:jc w:val="both"/>
        <w:rPr>
          <w:b/>
          <w:spacing w:val="-3"/>
        </w:rPr>
      </w:pPr>
      <w:r>
        <w:rPr>
          <w:b/>
          <w:spacing w:val="-3"/>
        </w:rPr>
        <w:t>§</w:t>
      </w:r>
      <w:r w:rsidR="00EB5727">
        <w:rPr>
          <w:b/>
          <w:spacing w:val="-3"/>
        </w:rPr>
        <w:t xml:space="preserve"> 9-310. </w:t>
      </w:r>
      <w:r w:rsidR="008F72F1">
        <w:rPr>
          <w:b/>
          <w:spacing w:val="-3"/>
        </w:rPr>
        <w:t>Recovery of claims from insurance guaranty corporations or equivalent</w:t>
      </w:r>
    </w:p>
    <w:p w14:paraId="6D27CEFF" w14:textId="77777777" w:rsidR="00EB5727" w:rsidRDefault="00EB5727" w:rsidP="00026235">
      <w:pPr>
        <w:tabs>
          <w:tab w:val="left" w:pos="-720"/>
          <w:tab w:val="left" w:pos="540"/>
          <w:tab w:val="left" w:pos="900"/>
        </w:tabs>
        <w:suppressAutoHyphens/>
        <w:jc w:val="both"/>
        <w:rPr>
          <w:spacing w:val="-3"/>
        </w:rPr>
      </w:pPr>
    </w:p>
    <w:p w14:paraId="2B3D0965" w14:textId="77777777" w:rsidR="00EB5727" w:rsidRDefault="00C867BB" w:rsidP="00C867BB">
      <w:pPr>
        <w:pStyle w:val="BodyTextIndent3"/>
        <w:tabs>
          <w:tab w:val="left" w:pos="540"/>
          <w:tab w:val="left" w:pos="900"/>
        </w:tabs>
        <w:ind w:left="540" w:hanging="540"/>
      </w:pPr>
      <w:r>
        <w:t>(a)(1)</w:t>
      </w:r>
      <w:r>
        <w:tab/>
      </w:r>
      <w:r w:rsidR="00EB5727">
        <w:t xml:space="preserve">A person with a claim against an insurer under a policy or surety bond that is also a covered claim against an insolvent insurer shall exhaust first the person’s rights under the policy or surety bond.  </w:t>
      </w:r>
    </w:p>
    <w:p w14:paraId="5F9E2BCD" w14:textId="77777777" w:rsidR="00EB5727" w:rsidRDefault="00C867BB" w:rsidP="00C867BB">
      <w:pPr>
        <w:pStyle w:val="BodyTextIndent3"/>
        <w:tabs>
          <w:tab w:val="left" w:pos="540"/>
          <w:tab w:val="left" w:pos="900"/>
        </w:tabs>
        <w:ind w:left="540" w:hanging="540"/>
      </w:pPr>
      <w:r>
        <w:t>(2)</w:t>
      </w:r>
      <w:r>
        <w:tab/>
      </w:r>
      <w:r w:rsidR="00EB5727">
        <w:t>The amount payable on a covered claim under this subtitle shall be reduced by the amount of any recovery under the policy or surety bond.</w:t>
      </w:r>
    </w:p>
    <w:p w14:paraId="52033595" w14:textId="77777777" w:rsidR="00EB5727" w:rsidRDefault="00C867BB" w:rsidP="00C867BB">
      <w:pPr>
        <w:pStyle w:val="BodyTextIndent3"/>
        <w:tabs>
          <w:tab w:val="left" w:pos="540"/>
          <w:tab w:val="left" w:pos="900"/>
        </w:tabs>
        <w:ind w:left="540" w:hanging="540"/>
      </w:pPr>
      <w:r>
        <w:t>(b)(1)</w:t>
      </w:r>
      <w:r w:rsidR="00EB5727">
        <w:t xml:space="preserve">Except as provided in paragraph (2) of this subsection, a person with a claim that may be recovered under more than one insurance guaranty </w:t>
      </w:r>
      <w:r w:rsidR="00EE5C06">
        <w:t>c</w:t>
      </w:r>
      <w:r w:rsidR="00617AC7">
        <w:t>orporation</w:t>
      </w:r>
      <w:r w:rsidR="00EB5727">
        <w:t xml:space="preserve"> or its equivalent shall seek recovery first: </w:t>
      </w:r>
    </w:p>
    <w:p w14:paraId="602B745C" w14:textId="77777777" w:rsidR="00EB5727" w:rsidRDefault="00C867BB" w:rsidP="00C867BB">
      <w:pPr>
        <w:pStyle w:val="BodyTextIndent3"/>
        <w:tabs>
          <w:tab w:val="left" w:pos="540"/>
          <w:tab w:val="left" w:pos="900"/>
        </w:tabs>
        <w:ind w:left="540" w:hanging="540"/>
      </w:pPr>
      <w:r>
        <w:t>(i)</w:t>
      </w:r>
      <w:r>
        <w:tab/>
      </w:r>
      <w:r w:rsidR="006832B6">
        <w:t xml:space="preserve">if </w:t>
      </w:r>
      <w:r w:rsidR="00EB5727">
        <w:t xml:space="preserve">the claim is a first party claim for damage to property with a permanent location, from the </w:t>
      </w:r>
      <w:r w:rsidR="00DA02A6">
        <w:t>c</w:t>
      </w:r>
      <w:r w:rsidR="00617AC7">
        <w:t>orporation</w:t>
      </w:r>
      <w:r w:rsidR="00EB5727">
        <w:t xml:space="preserve"> or its equivalent of the location of the property; and</w:t>
      </w:r>
    </w:p>
    <w:p w14:paraId="7E1BE873" w14:textId="77777777" w:rsidR="00EB5727" w:rsidRDefault="00C867BB" w:rsidP="00C867BB">
      <w:pPr>
        <w:pStyle w:val="BodyTextIndent3"/>
        <w:tabs>
          <w:tab w:val="left" w:pos="540"/>
          <w:tab w:val="left" w:pos="900"/>
        </w:tabs>
        <w:ind w:left="540" w:hanging="540"/>
      </w:pPr>
      <w:r>
        <w:t>(ii)</w:t>
      </w:r>
      <w:r>
        <w:tab/>
      </w:r>
      <w:r w:rsidR="006832B6">
        <w:t xml:space="preserve">if </w:t>
      </w:r>
      <w:r w:rsidR="00EB5727">
        <w:t xml:space="preserve">the claim is any other claim, from the </w:t>
      </w:r>
      <w:r w:rsidR="00DA02A6">
        <w:t>c</w:t>
      </w:r>
      <w:r w:rsidR="00617AC7">
        <w:t>orporation</w:t>
      </w:r>
      <w:r w:rsidR="00EB5727">
        <w:t xml:space="preserve"> or its equivalent of the residence of </w:t>
      </w:r>
      <w:r w:rsidR="00EB5727">
        <w:lastRenderedPageBreak/>
        <w:t>the insured.</w:t>
      </w:r>
    </w:p>
    <w:p w14:paraId="0FB18DB9" w14:textId="77777777" w:rsidR="00EB5727" w:rsidRDefault="00C867BB" w:rsidP="00C867BB">
      <w:pPr>
        <w:pStyle w:val="BodyTextIndent3"/>
        <w:tabs>
          <w:tab w:val="left" w:pos="540"/>
          <w:tab w:val="left" w:pos="900"/>
        </w:tabs>
        <w:ind w:left="540" w:hanging="540"/>
      </w:pPr>
      <w:r>
        <w:t>(2)</w:t>
      </w:r>
      <w:r>
        <w:tab/>
      </w:r>
      <w:r w:rsidR="00EB5727">
        <w:t xml:space="preserve">A person with a claim under a surety bond that may be recovered under more than one insurance guaranty </w:t>
      </w:r>
      <w:r w:rsidR="00DA02A6">
        <w:t>c</w:t>
      </w:r>
      <w:r w:rsidR="00617AC7">
        <w:t>orporation</w:t>
      </w:r>
      <w:r w:rsidR="00EB5727">
        <w:t xml:space="preserve"> or its equivalent shall seek recovery first from the </w:t>
      </w:r>
      <w:r w:rsidR="00DA02A6">
        <w:t>c</w:t>
      </w:r>
      <w:r w:rsidR="00617AC7">
        <w:t>orporation</w:t>
      </w:r>
      <w:r w:rsidR="00EB5727">
        <w:t xml:space="preserve"> or its equivalent of the place of performance of the obligation described in the surety bond.</w:t>
      </w:r>
    </w:p>
    <w:p w14:paraId="2996B51F" w14:textId="77777777" w:rsidR="0065266E" w:rsidRDefault="00C867BB" w:rsidP="00C867BB">
      <w:pPr>
        <w:pStyle w:val="BodyTextIndent3"/>
        <w:tabs>
          <w:tab w:val="left" w:pos="540"/>
          <w:tab w:val="left" w:pos="900"/>
        </w:tabs>
        <w:ind w:left="540" w:hanging="540"/>
      </w:pPr>
      <w:r>
        <w:t>(c)</w:t>
      </w:r>
      <w:r>
        <w:tab/>
      </w:r>
      <w:r w:rsidR="00EB5727">
        <w:t xml:space="preserve">A recovery under this subtitle shall be reduced by the amount of recovery from any other insurance guaranty </w:t>
      </w:r>
      <w:r w:rsidR="00DA02A6">
        <w:t>c</w:t>
      </w:r>
      <w:r w:rsidR="00617AC7">
        <w:t>orporation</w:t>
      </w:r>
      <w:r w:rsidR="00EB5727">
        <w:t xml:space="preserve"> or its equivalent. </w:t>
      </w:r>
    </w:p>
    <w:p w14:paraId="15AF219C" w14:textId="77777777" w:rsidR="00EB5727" w:rsidRDefault="0065266E" w:rsidP="00026235">
      <w:pPr>
        <w:pStyle w:val="BodyText"/>
        <w:tabs>
          <w:tab w:val="clear" w:pos="1080"/>
          <w:tab w:val="left" w:pos="540"/>
          <w:tab w:val="left" w:pos="900"/>
        </w:tabs>
      </w:pPr>
      <w:r>
        <w:t xml:space="preserve">Added by Acts </w:t>
      </w:r>
      <w:r w:rsidR="00EB5727">
        <w:t xml:space="preserve">1996, ch. 11, § </w:t>
      </w:r>
      <w:r w:rsidR="002A67D4">
        <w:t>1, eff. Oct. 1, 1997</w:t>
      </w:r>
      <w:r w:rsidR="00453D0D">
        <w:t>.</w:t>
      </w:r>
      <w:r w:rsidR="002A67D4">
        <w:t xml:space="preserve"> Formerl</w:t>
      </w:r>
      <w:r>
        <w:t>y Art. 48A, § 512</w:t>
      </w:r>
    </w:p>
    <w:p w14:paraId="7AA90BC0" w14:textId="77777777" w:rsidR="00EB5727" w:rsidRDefault="00EB5727" w:rsidP="00026235">
      <w:pPr>
        <w:tabs>
          <w:tab w:val="left" w:pos="-720"/>
          <w:tab w:val="left" w:pos="540"/>
          <w:tab w:val="left" w:pos="900"/>
        </w:tabs>
        <w:suppressAutoHyphens/>
        <w:jc w:val="both"/>
        <w:rPr>
          <w:spacing w:val="-3"/>
        </w:rPr>
      </w:pPr>
    </w:p>
    <w:p w14:paraId="4234B9CA" w14:textId="77777777" w:rsidR="00EB5727" w:rsidRDefault="00C867BB" w:rsidP="00026235">
      <w:pPr>
        <w:tabs>
          <w:tab w:val="left" w:pos="-720"/>
          <w:tab w:val="left" w:pos="540"/>
          <w:tab w:val="left" w:pos="900"/>
        </w:tabs>
        <w:suppressAutoHyphens/>
        <w:jc w:val="both"/>
        <w:rPr>
          <w:spacing w:val="-3"/>
        </w:rPr>
      </w:pPr>
      <w:r>
        <w:rPr>
          <w:b/>
          <w:spacing w:val="-3"/>
        </w:rPr>
        <w:t>§.</w:t>
      </w:r>
      <w:r w:rsidR="00EB5727">
        <w:rPr>
          <w:b/>
          <w:spacing w:val="-3"/>
        </w:rPr>
        <w:t>9-310.1.</w:t>
      </w:r>
      <w:r w:rsidR="001E4444">
        <w:rPr>
          <w:b/>
          <w:spacing w:val="-3"/>
        </w:rPr>
        <w:t xml:space="preserve">  Cessation of </w:t>
      </w:r>
      <w:r w:rsidR="00410CD1">
        <w:rPr>
          <w:b/>
          <w:spacing w:val="-3"/>
        </w:rPr>
        <w:t>c</w:t>
      </w:r>
      <w:r w:rsidR="00617AC7">
        <w:rPr>
          <w:b/>
          <w:spacing w:val="-3"/>
        </w:rPr>
        <w:t>orporation</w:t>
      </w:r>
      <w:r w:rsidR="001E4444">
        <w:rPr>
          <w:b/>
          <w:spacing w:val="-3"/>
        </w:rPr>
        <w:t>’s obligation to defend a</w:t>
      </w:r>
      <w:r w:rsidR="008F72F1">
        <w:rPr>
          <w:b/>
          <w:spacing w:val="-3"/>
        </w:rPr>
        <w:t>n</w:t>
      </w:r>
      <w:r w:rsidR="001E4444">
        <w:rPr>
          <w:b/>
          <w:spacing w:val="-3"/>
        </w:rPr>
        <w:t xml:space="preserve"> insured</w:t>
      </w:r>
      <w:r w:rsidR="00EB5727">
        <w:rPr>
          <w:spacing w:val="-3"/>
        </w:rPr>
        <w:t xml:space="preserve"> </w:t>
      </w:r>
    </w:p>
    <w:p w14:paraId="7BC849BB" w14:textId="77777777" w:rsidR="00EB5727" w:rsidRDefault="00EB5727" w:rsidP="00026235">
      <w:pPr>
        <w:tabs>
          <w:tab w:val="left" w:pos="-720"/>
          <w:tab w:val="left" w:pos="540"/>
          <w:tab w:val="left" w:pos="900"/>
        </w:tabs>
        <w:suppressAutoHyphens/>
        <w:jc w:val="both"/>
        <w:rPr>
          <w:spacing w:val="-3"/>
        </w:rPr>
      </w:pPr>
    </w:p>
    <w:p w14:paraId="4DC1727C" w14:textId="77777777" w:rsidR="00EB5727" w:rsidRDefault="00C867BB" w:rsidP="00C867BB">
      <w:pPr>
        <w:pStyle w:val="BodyTextIndent"/>
        <w:tabs>
          <w:tab w:val="left" w:pos="540"/>
          <w:tab w:val="left" w:pos="900"/>
        </w:tabs>
        <w:ind w:left="540" w:hanging="540"/>
      </w:pPr>
      <w:r>
        <w:t>(a)</w:t>
      </w:r>
      <w:r>
        <w:tab/>
      </w:r>
      <w:r w:rsidR="00EB5727">
        <w:t xml:space="preserve">Any obligation of the </w:t>
      </w:r>
      <w:r w:rsidR="00617AC7">
        <w:t>Corporation</w:t>
      </w:r>
      <w:r w:rsidR="00EB5727">
        <w:t xml:space="preserve"> to defend an insured shall cease on payment by the </w:t>
      </w:r>
      <w:r w:rsidR="00617AC7">
        <w:t>Corporation</w:t>
      </w:r>
      <w:r w:rsidR="00EB5727">
        <w:t xml:space="preserve">, by settlement releasing the insured or on a judgment, of an amount equal to the lesser of the </w:t>
      </w:r>
      <w:r w:rsidR="00617AC7">
        <w:t>Corporation</w:t>
      </w:r>
      <w:r w:rsidR="00EB5727">
        <w:t>’s covered claim obligation limit or the applicable policy limit.</w:t>
      </w:r>
    </w:p>
    <w:p w14:paraId="1151DA17" w14:textId="77777777" w:rsidR="00EB5727" w:rsidRDefault="00C867BB" w:rsidP="00C867BB">
      <w:pPr>
        <w:tabs>
          <w:tab w:val="left" w:pos="-720"/>
          <w:tab w:val="left" w:pos="540"/>
          <w:tab w:val="left" w:pos="900"/>
        </w:tabs>
        <w:suppressAutoHyphens/>
        <w:ind w:left="540" w:hanging="540"/>
      </w:pPr>
      <w:r>
        <w:t>(b)(1)</w:t>
      </w:r>
      <w:r w:rsidR="00EB5727">
        <w:t>In this subsection, “affiliate” means a person that directly or indirectly, through one or more intermediaries, controls, is controlled by, or is under common control with another person.</w:t>
      </w:r>
    </w:p>
    <w:p w14:paraId="0C284C12" w14:textId="77777777" w:rsidR="00EB5727" w:rsidRDefault="00C867BB" w:rsidP="00C867BB">
      <w:pPr>
        <w:pStyle w:val="BodyTextIndent"/>
        <w:tabs>
          <w:tab w:val="left" w:pos="540"/>
          <w:tab w:val="left" w:pos="900"/>
        </w:tabs>
        <w:ind w:left="540" w:hanging="540"/>
      </w:pPr>
      <w:r>
        <w:t>(2)</w:t>
      </w:r>
      <w:r>
        <w:tab/>
      </w:r>
      <w:r w:rsidR="00EB5727">
        <w:t xml:space="preserve">Notwithstanding any other provision of this subtitle, except for a claim for benefits under workers’ compensation coverage, any obligation of the </w:t>
      </w:r>
      <w:r w:rsidR="00617AC7">
        <w:t>Corporation</w:t>
      </w:r>
      <w:r w:rsidR="00EB5727">
        <w:t xml:space="preserve"> to any and all persons shall cease when $10,000,000 has been paid in the aggregate:</w:t>
      </w:r>
    </w:p>
    <w:p w14:paraId="00FB0C5C" w14:textId="77777777" w:rsidR="00EB5727" w:rsidRDefault="00C867BB" w:rsidP="00C867BB">
      <w:pPr>
        <w:pStyle w:val="BodyTextIndent"/>
        <w:tabs>
          <w:tab w:val="left" w:pos="540"/>
          <w:tab w:val="left" w:pos="900"/>
        </w:tabs>
        <w:ind w:left="540" w:hanging="540"/>
      </w:pPr>
      <w:r>
        <w:t>(i)</w:t>
      </w:r>
      <w:r>
        <w:tab/>
      </w:r>
      <w:r w:rsidR="00DA02A6">
        <w:t>b</w:t>
      </w:r>
      <w:r w:rsidR="00EB5727">
        <w:t xml:space="preserve">y the </w:t>
      </w:r>
      <w:r w:rsidR="00617AC7">
        <w:t>Corporation</w:t>
      </w:r>
      <w:r w:rsidR="00EB5727">
        <w:t xml:space="preserve"> and one or more insurance guaranty </w:t>
      </w:r>
      <w:r w:rsidR="00DA02A6">
        <w:t>c</w:t>
      </w:r>
      <w:r w:rsidR="00617AC7">
        <w:t>orporation</w:t>
      </w:r>
      <w:r w:rsidR="00EB5727">
        <w:t xml:space="preserve">s or associations similar to the </w:t>
      </w:r>
      <w:r w:rsidR="00617AC7">
        <w:t>Corporation</w:t>
      </w:r>
      <w:r w:rsidR="00EB5727">
        <w:t xml:space="preserve"> in other states or property casualty insurance security funds that obtain contributions from insurers on a pre-insolvency basis in other states;</w:t>
      </w:r>
    </w:p>
    <w:p w14:paraId="3A15D347" w14:textId="77777777" w:rsidR="00EB5727" w:rsidRDefault="00C867BB" w:rsidP="00C867BB">
      <w:pPr>
        <w:pStyle w:val="BodyTextIndent"/>
        <w:tabs>
          <w:tab w:val="left" w:pos="540"/>
          <w:tab w:val="left" w:pos="900"/>
        </w:tabs>
        <w:ind w:left="540" w:hanging="540"/>
      </w:pPr>
      <w:r>
        <w:t>(ii)</w:t>
      </w:r>
      <w:r>
        <w:tab/>
      </w:r>
      <w:r w:rsidR="00DA02A6">
        <w:t>t</w:t>
      </w:r>
      <w:r w:rsidR="00EB5727">
        <w:t>o or on behalf of an insured and its affiliates; and</w:t>
      </w:r>
    </w:p>
    <w:p w14:paraId="72572AED" w14:textId="77777777" w:rsidR="00EB5727" w:rsidRDefault="00C867BB" w:rsidP="00C867BB">
      <w:pPr>
        <w:pStyle w:val="BodyTextIndent"/>
        <w:tabs>
          <w:tab w:val="left" w:pos="540"/>
          <w:tab w:val="left" w:pos="900"/>
        </w:tabs>
        <w:ind w:left="540" w:hanging="540"/>
      </w:pPr>
      <w:r>
        <w:t>(iii)</w:t>
      </w:r>
      <w:r>
        <w:tab/>
      </w:r>
      <w:r w:rsidR="00DA02A6">
        <w:t>o</w:t>
      </w:r>
      <w:r w:rsidR="00EB5727">
        <w:t>n covered claims or on claims allowed arising under one or more policies of one insolvent insurer.</w:t>
      </w:r>
    </w:p>
    <w:p w14:paraId="1516AD21" w14:textId="77777777" w:rsidR="00EB5727" w:rsidRDefault="00C867BB" w:rsidP="00C867BB">
      <w:pPr>
        <w:pStyle w:val="BodyTextIndent"/>
        <w:tabs>
          <w:tab w:val="left" w:pos="540"/>
          <w:tab w:val="left" w:pos="900"/>
        </w:tabs>
        <w:ind w:left="540" w:hanging="540"/>
      </w:pPr>
      <w:r>
        <w:t>(3)</w:t>
      </w:r>
      <w:r>
        <w:tab/>
      </w:r>
      <w:r w:rsidR="00EB5727">
        <w:t xml:space="preserve">If the </w:t>
      </w:r>
      <w:r w:rsidR="00617AC7">
        <w:t>Corporation</w:t>
      </w:r>
      <w:r w:rsidR="00EB5727">
        <w:t xml:space="preserve"> determines that there may be more than one claimant with a covered claim or allowed claim against the </w:t>
      </w:r>
      <w:r w:rsidR="00617AC7">
        <w:t>Corporation</w:t>
      </w:r>
      <w:r w:rsidR="00EB5727">
        <w:t xml:space="preserve"> or any insurance guaranty </w:t>
      </w:r>
      <w:r w:rsidR="00DA02A6">
        <w:t>c</w:t>
      </w:r>
      <w:r w:rsidR="00617AC7">
        <w:t>orporation</w:t>
      </w:r>
      <w:r w:rsidR="00EB5727">
        <w:t xml:space="preserve">s or associations similar to the </w:t>
      </w:r>
      <w:r w:rsidR="00617AC7">
        <w:t>Corporation</w:t>
      </w:r>
      <w:r w:rsidR="00EB5727">
        <w:t xml:space="preserve"> in other states or any property casualty insurance security funds in other states, arising under one or more policies of one insolvent insurer, the </w:t>
      </w:r>
      <w:r w:rsidR="00617AC7">
        <w:t>Corporation</w:t>
      </w:r>
      <w:r w:rsidR="00EB5727">
        <w:t xml:space="preserve"> may establish a plan to allocate amounts payable by the </w:t>
      </w:r>
      <w:r w:rsidR="00617AC7">
        <w:t>Corporation</w:t>
      </w:r>
      <w:r w:rsidR="00EB5727">
        <w:t xml:space="preserve"> in the manner that the </w:t>
      </w:r>
      <w:r w:rsidR="00617AC7">
        <w:t>Corporation</w:t>
      </w:r>
      <w:r w:rsidR="00EB5727">
        <w:t xml:space="preserve"> in its discretion considers equitable.</w:t>
      </w:r>
    </w:p>
    <w:p w14:paraId="21FC752D" w14:textId="77777777" w:rsidR="00EB5727" w:rsidRDefault="00453D0D" w:rsidP="00026235">
      <w:pPr>
        <w:pStyle w:val="BodyText"/>
        <w:tabs>
          <w:tab w:val="clear" w:pos="1080"/>
          <w:tab w:val="left" w:pos="540"/>
          <w:tab w:val="left" w:pos="900"/>
        </w:tabs>
      </w:pPr>
      <w:r>
        <w:t xml:space="preserve">Added by </w:t>
      </w:r>
      <w:r w:rsidR="0065266E">
        <w:t xml:space="preserve">Acts </w:t>
      </w:r>
      <w:r w:rsidR="00EB5727">
        <w:t>1997, ch. 682, § 1, eff. 10/01/97.</w:t>
      </w:r>
      <w:r w:rsidR="002A67D4">
        <w:t xml:space="preserve"> </w:t>
      </w:r>
    </w:p>
    <w:p w14:paraId="6D27FCF0" w14:textId="77777777" w:rsidR="00EB5727" w:rsidRDefault="00EB5727" w:rsidP="00026235">
      <w:pPr>
        <w:tabs>
          <w:tab w:val="left" w:pos="-720"/>
          <w:tab w:val="left" w:pos="540"/>
          <w:tab w:val="left" w:pos="900"/>
        </w:tabs>
        <w:suppressAutoHyphens/>
        <w:jc w:val="both"/>
        <w:rPr>
          <w:spacing w:val="-3"/>
        </w:rPr>
      </w:pPr>
    </w:p>
    <w:p w14:paraId="321F68DE" w14:textId="77777777" w:rsidR="00EB5727" w:rsidRDefault="00EB5727" w:rsidP="00026235">
      <w:pPr>
        <w:tabs>
          <w:tab w:val="left" w:pos="-720"/>
          <w:tab w:val="left" w:pos="540"/>
          <w:tab w:val="left" w:pos="900"/>
        </w:tabs>
        <w:suppressAutoHyphens/>
        <w:jc w:val="both"/>
        <w:rPr>
          <w:b/>
          <w:spacing w:val="-3"/>
        </w:rPr>
      </w:pPr>
      <w:r>
        <w:rPr>
          <w:b/>
          <w:spacing w:val="-3"/>
        </w:rPr>
        <w:t>§ 9-311. Examination and regulation by Commissioner</w:t>
      </w:r>
    </w:p>
    <w:p w14:paraId="7A06D2DA" w14:textId="77777777" w:rsidR="00EB5727" w:rsidRDefault="00EB5727" w:rsidP="00026235">
      <w:pPr>
        <w:tabs>
          <w:tab w:val="left" w:pos="-720"/>
          <w:tab w:val="left" w:pos="540"/>
          <w:tab w:val="left" w:pos="900"/>
        </w:tabs>
        <w:suppressAutoHyphens/>
        <w:jc w:val="both"/>
        <w:rPr>
          <w:spacing w:val="-3"/>
        </w:rPr>
      </w:pPr>
    </w:p>
    <w:p w14:paraId="72D3FCF6" w14:textId="77777777" w:rsidR="00EB5727" w:rsidRDefault="00EB5727" w:rsidP="00026235">
      <w:pPr>
        <w:numPr>
          <w:ilvl w:val="0"/>
          <w:numId w:val="5"/>
        </w:numPr>
        <w:tabs>
          <w:tab w:val="left" w:pos="-720"/>
          <w:tab w:val="left" w:pos="540"/>
          <w:tab w:val="left" w:pos="900"/>
        </w:tabs>
        <w:suppressAutoHyphens/>
        <w:ind w:left="0" w:firstLine="0"/>
        <w:jc w:val="both"/>
        <w:rPr>
          <w:spacing w:val="-3"/>
        </w:rPr>
      </w:pPr>
      <w:r>
        <w:rPr>
          <w:spacing w:val="-3"/>
        </w:rPr>
        <w:t xml:space="preserve">The </w:t>
      </w:r>
      <w:r w:rsidR="00617AC7">
        <w:rPr>
          <w:spacing w:val="-3"/>
        </w:rPr>
        <w:t>Corporation</w:t>
      </w:r>
      <w:r>
        <w:rPr>
          <w:spacing w:val="-3"/>
        </w:rPr>
        <w:t xml:space="preserve"> is subject to examination and regulation by the Commissioner. </w:t>
      </w:r>
    </w:p>
    <w:p w14:paraId="499C6EAA" w14:textId="77777777" w:rsidR="00EB5727" w:rsidRDefault="00EB5727" w:rsidP="00C867BB">
      <w:pPr>
        <w:pStyle w:val="BodyTextIndent3"/>
        <w:numPr>
          <w:ilvl w:val="0"/>
          <w:numId w:val="5"/>
        </w:numPr>
        <w:tabs>
          <w:tab w:val="left" w:pos="540"/>
          <w:tab w:val="left" w:pos="900"/>
        </w:tabs>
        <w:ind w:left="540" w:hanging="540"/>
      </w:pPr>
      <w:r>
        <w:t xml:space="preserve">By March 30 of each year, the </w:t>
      </w:r>
      <w:r w:rsidR="006832B6">
        <w:t xml:space="preserve">Board </w:t>
      </w:r>
      <w:r>
        <w:t xml:space="preserve">of </w:t>
      </w:r>
      <w:r w:rsidR="006832B6">
        <w:t xml:space="preserve">Directors </w:t>
      </w:r>
      <w:r>
        <w:t xml:space="preserve">shall submit to the Commissioner a financial report for the preceding calendar year in the form that the Commissioner approves. </w:t>
      </w:r>
    </w:p>
    <w:p w14:paraId="114E4EFF" w14:textId="77777777" w:rsidR="00EB5727" w:rsidRDefault="0065266E" w:rsidP="00026235">
      <w:pPr>
        <w:pStyle w:val="BodyText"/>
        <w:tabs>
          <w:tab w:val="clear" w:pos="1080"/>
          <w:tab w:val="left" w:pos="540"/>
          <w:tab w:val="left" w:pos="900"/>
        </w:tabs>
      </w:pPr>
      <w:r>
        <w:t xml:space="preserve">Added by Acts </w:t>
      </w:r>
      <w:r w:rsidR="00EB5727">
        <w:t xml:space="preserve">1996, ch. 11, § </w:t>
      </w:r>
      <w:r w:rsidR="002A67D4">
        <w:t>1, eff. Oct. 1, 1997</w:t>
      </w:r>
      <w:r w:rsidR="00EB5727">
        <w:t>.</w:t>
      </w:r>
      <w:r w:rsidR="002A67D4">
        <w:t xml:space="preserve"> Formerly Art. 48A, § 51</w:t>
      </w:r>
      <w:r>
        <w:t>4</w:t>
      </w:r>
    </w:p>
    <w:p w14:paraId="04393AF2" w14:textId="77777777" w:rsidR="00EB5727" w:rsidRDefault="00EB5727" w:rsidP="00026235">
      <w:pPr>
        <w:tabs>
          <w:tab w:val="left" w:pos="-720"/>
          <w:tab w:val="left" w:pos="540"/>
          <w:tab w:val="left" w:pos="900"/>
        </w:tabs>
        <w:suppressAutoHyphens/>
        <w:jc w:val="both"/>
        <w:rPr>
          <w:spacing w:val="-3"/>
        </w:rPr>
      </w:pPr>
    </w:p>
    <w:p w14:paraId="22971322" w14:textId="77777777" w:rsidR="00EB5727" w:rsidRDefault="00C867BB" w:rsidP="00026235">
      <w:pPr>
        <w:tabs>
          <w:tab w:val="left" w:pos="-720"/>
          <w:tab w:val="left" w:pos="540"/>
          <w:tab w:val="left" w:pos="900"/>
        </w:tabs>
        <w:suppressAutoHyphens/>
        <w:jc w:val="both"/>
        <w:rPr>
          <w:b/>
          <w:spacing w:val="-3"/>
        </w:rPr>
      </w:pPr>
      <w:r>
        <w:rPr>
          <w:b/>
          <w:spacing w:val="-3"/>
        </w:rPr>
        <w:br w:type="page"/>
      </w:r>
      <w:r w:rsidR="00EB5727">
        <w:rPr>
          <w:b/>
          <w:spacing w:val="-3"/>
        </w:rPr>
        <w:lastRenderedPageBreak/>
        <w:t>§ 9-312. Exemption from payment of fees and taxes</w:t>
      </w:r>
    </w:p>
    <w:p w14:paraId="18C5C231" w14:textId="77777777" w:rsidR="00EB5727" w:rsidRDefault="00EB5727" w:rsidP="00026235">
      <w:pPr>
        <w:tabs>
          <w:tab w:val="left" w:pos="-720"/>
          <w:tab w:val="left" w:pos="540"/>
          <w:tab w:val="left" w:pos="900"/>
        </w:tabs>
        <w:suppressAutoHyphens/>
        <w:jc w:val="both"/>
        <w:rPr>
          <w:spacing w:val="-3"/>
        </w:rPr>
      </w:pPr>
    </w:p>
    <w:p w14:paraId="75B7862C" w14:textId="77777777" w:rsidR="00EB5727" w:rsidRDefault="00EB5727" w:rsidP="00026235">
      <w:pPr>
        <w:tabs>
          <w:tab w:val="left" w:pos="-720"/>
          <w:tab w:val="left" w:pos="540"/>
          <w:tab w:val="left" w:pos="900"/>
        </w:tabs>
        <w:suppressAutoHyphens/>
        <w:jc w:val="both"/>
        <w:rPr>
          <w:spacing w:val="-3"/>
        </w:rPr>
      </w:pPr>
      <w:r>
        <w:rPr>
          <w:spacing w:val="-3"/>
        </w:rPr>
        <w:t xml:space="preserve">Except for taxes on real or personal property, the </w:t>
      </w:r>
      <w:r w:rsidR="00617AC7">
        <w:rPr>
          <w:spacing w:val="-3"/>
        </w:rPr>
        <w:t>Corporation</w:t>
      </w:r>
      <w:r>
        <w:rPr>
          <w:spacing w:val="-3"/>
        </w:rPr>
        <w:t xml:space="preserve"> is exempt from the payment of all fees and taxes levied by the </w:t>
      </w:r>
      <w:r w:rsidR="008F72F1">
        <w:rPr>
          <w:spacing w:val="-3"/>
        </w:rPr>
        <w:t>S</w:t>
      </w:r>
      <w:r>
        <w:rPr>
          <w:spacing w:val="-3"/>
        </w:rPr>
        <w:t xml:space="preserve">tate or a subdivision of the </w:t>
      </w:r>
      <w:r w:rsidR="006832B6">
        <w:rPr>
          <w:spacing w:val="-3"/>
        </w:rPr>
        <w:t>State</w:t>
      </w:r>
      <w:r>
        <w:rPr>
          <w:spacing w:val="-3"/>
        </w:rPr>
        <w:t xml:space="preserve">. </w:t>
      </w:r>
    </w:p>
    <w:p w14:paraId="1CA344EA" w14:textId="77777777" w:rsidR="00EB5727" w:rsidRDefault="0065266E" w:rsidP="00026235">
      <w:pPr>
        <w:tabs>
          <w:tab w:val="left" w:pos="-720"/>
          <w:tab w:val="left" w:pos="540"/>
          <w:tab w:val="left" w:pos="900"/>
        </w:tabs>
        <w:suppressAutoHyphens/>
        <w:jc w:val="both"/>
        <w:rPr>
          <w:spacing w:val="-3"/>
        </w:rPr>
      </w:pPr>
      <w:r>
        <w:rPr>
          <w:spacing w:val="-3"/>
        </w:rPr>
        <w:t xml:space="preserve">Added by Acts </w:t>
      </w:r>
      <w:r w:rsidR="00EB5727">
        <w:rPr>
          <w:spacing w:val="-3"/>
        </w:rPr>
        <w:t xml:space="preserve">1996, ch. 11, § </w:t>
      </w:r>
      <w:r w:rsidR="002A67D4">
        <w:rPr>
          <w:spacing w:val="-3"/>
        </w:rPr>
        <w:t>1, eff. Oct. 1, 1997</w:t>
      </w:r>
      <w:r w:rsidR="00EB5727">
        <w:rPr>
          <w:spacing w:val="-3"/>
        </w:rPr>
        <w:t>.</w:t>
      </w:r>
      <w:r w:rsidR="002A67D4">
        <w:rPr>
          <w:spacing w:val="-3"/>
        </w:rPr>
        <w:t xml:space="preserve"> Formerly</w:t>
      </w:r>
      <w:r>
        <w:rPr>
          <w:spacing w:val="-3"/>
        </w:rPr>
        <w:t xml:space="preserve"> Art. 48A, § 515</w:t>
      </w:r>
    </w:p>
    <w:p w14:paraId="3E979375" w14:textId="77777777" w:rsidR="00EB5727" w:rsidRDefault="00EB5727" w:rsidP="00026235">
      <w:pPr>
        <w:tabs>
          <w:tab w:val="left" w:pos="-720"/>
          <w:tab w:val="left" w:pos="540"/>
          <w:tab w:val="left" w:pos="900"/>
        </w:tabs>
        <w:suppressAutoHyphens/>
        <w:jc w:val="both"/>
        <w:rPr>
          <w:spacing w:val="-3"/>
        </w:rPr>
      </w:pPr>
    </w:p>
    <w:p w14:paraId="5800D029" w14:textId="77777777" w:rsidR="00EB5727" w:rsidRDefault="00EB5727" w:rsidP="00026235">
      <w:pPr>
        <w:tabs>
          <w:tab w:val="left" w:pos="-720"/>
          <w:tab w:val="left" w:pos="540"/>
          <w:tab w:val="left" w:pos="900"/>
        </w:tabs>
        <w:suppressAutoHyphens/>
        <w:jc w:val="both"/>
        <w:rPr>
          <w:b/>
          <w:spacing w:val="-3"/>
        </w:rPr>
      </w:pPr>
      <w:r>
        <w:rPr>
          <w:b/>
          <w:spacing w:val="-3"/>
        </w:rPr>
        <w:t>§ 9-313. Recoupment of assessments paid by member insurers</w:t>
      </w:r>
    </w:p>
    <w:p w14:paraId="323E9AE0" w14:textId="77777777" w:rsidR="00EB5727" w:rsidRDefault="00EB5727" w:rsidP="00026235">
      <w:pPr>
        <w:tabs>
          <w:tab w:val="left" w:pos="-720"/>
          <w:tab w:val="left" w:pos="540"/>
          <w:tab w:val="left" w:pos="900"/>
        </w:tabs>
        <w:suppressAutoHyphens/>
        <w:jc w:val="both"/>
        <w:rPr>
          <w:spacing w:val="-3"/>
        </w:rPr>
      </w:pPr>
    </w:p>
    <w:p w14:paraId="26C83F05" w14:textId="77777777" w:rsidR="00EB5727" w:rsidRDefault="00EB5727" w:rsidP="00026235">
      <w:pPr>
        <w:tabs>
          <w:tab w:val="left" w:pos="-720"/>
          <w:tab w:val="left" w:pos="540"/>
          <w:tab w:val="left" w:pos="900"/>
        </w:tabs>
        <w:suppressAutoHyphens/>
        <w:jc w:val="both"/>
        <w:rPr>
          <w:spacing w:val="-3"/>
        </w:rPr>
      </w:pPr>
      <w:r>
        <w:rPr>
          <w:spacing w:val="-3"/>
        </w:rPr>
        <w:t>The rate and premium charged for a policy or surety bond to which this subtitle applies:</w:t>
      </w:r>
    </w:p>
    <w:p w14:paraId="6B266CC5" w14:textId="77777777" w:rsidR="00EB5727" w:rsidRDefault="00C867BB" w:rsidP="00C867BB">
      <w:pPr>
        <w:pStyle w:val="BodyTextIndent"/>
        <w:tabs>
          <w:tab w:val="left" w:pos="540"/>
          <w:tab w:val="left" w:pos="900"/>
        </w:tabs>
        <w:ind w:left="540" w:hanging="540"/>
      </w:pPr>
      <w:r>
        <w:t>(1)</w:t>
      </w:r>
      <w:r>
        <w:tab/>
      </w:r>
      <w:r w:rsidR="006832B6">
        <w:t xml:space="preserve">shall </w:t>
      </w:r>
      <w:r w:rsidR="00EB5727">
        <w:t xml:space="preserve">include an amount sufficient to recoup, over a reasonable length of time of not less than 3 years, the amount paid to the </w:t>
      </w:r>
      <w:r w:rsidR="00617AC7">
        <w:t>Corporation</w:t>
      </w:r>
      <w:r w:rsidR="00EB5727">
        <w:t xml:space="preserve"> by the member insurer less any amount returned to the member insurer by the </w:t>
      </w:r>
      <w:r w:rsidR="00617AC7">
        <w:t>Corporation</w:t>
      </w:r>
      <w:r w:rsidR="00EB5727">
        <w:t>; and</w:t>
      </w:r>
    </w:p>
    <w:p w14:paraId="3C27A61F" w14:textId="77777777" w:rsidR="00EB5727" w:rsidRDefault="00C867BB" w:rsidP="00C867BB">
      <w:pPr>
        <w:pStyle w:val="BodyTextIndent"/>
        <w:tabs>
          <w:tab w:val="left" w:pos="540"/>
          <w:tab w:val="left" w:pos="900"/>
        </w:tabs>
        <w:ind w:left="540" w:hanging="540"/>
      </w:pPr>
      <w:r>
        <w:t>(2)</w:t>
      </w:r>
      <w:r>
        <w:tab/>
      </w:r>
      <w:r w:rsidR="006832B6">
        <w:t xml:space="preserve">may </w:t>
      </w:r>
      <w:r w:rsidR="00EB5727">
        <w:t xml:space="preserve">not be considered excessive because the rate and premium contain an amount reasonably calculated to recoup assessments paid by the member insurer. </w:t>
      </w:r>
    </w:p>
    <w:p w14:paraId="581CC41C" w14:textId="77777777" w:rsidR="00EB5727" w:rsidRDefault="0065266E" w:rsidP="00026235">
      <w:pPr>
        <w:pStyle w:val="BodyText"/>
        <w:tabs>
          <w:tab w:val="clear" w:pos="1080"/>
          <w:tab w:val="left" w:pos="540"/>
          <w:tab w:val="left" w:pos="900"/>
        </w:tabs>
      </w:pPr>
      <w:r>
        <w:t xml:space="preserve">Added by Acts </w:t>
      </w:r>
      <w:r w:rsidR="00EB5727">
        <w:t xml:space="preserve">1996, ch. 11, § </w:t>
      </w:r>
      <w:r w:rsidR="002A67D4">
        <w:t>1, eff. Oct. 1, 1997</w:t>
      </w:r>
      <w:r w:rsidR="00EB5727">
        <w:t>.</w:t>
      </w:r>
      <w:r>
        <w:t xml:space="preserve"> Formerly Art. 48A, § 516</w:t>
      </w:r>
    </w:p>
    <w:p w14:paraId="629C3FA2" w14:textId="77777777" w:rsidR="00EB5727" w:rsidRDefault="00EB5727" w:rsidP="00026235">
      <w:pPr>
        <w:tabs>
          <w:tab w:val="left" w:pos="-720"/>
          <w:tab w:val="left" w:pos="540"/>
          <w:tab w:val="left" w:pos="900"/>
        </w:tabs>
        <w:suppressAutoHyphens/>
        <w:jc w:val="both"/>
        <w:rPr>
          <w:spacing w:val="-3"/>
        </w:rPr>
      </w:pPr>
    </w:p>
    <w:p w14:paraId="1F422569" w14:textId="77777777" w:rsidR="00EB5727" w:rsidRDefault="00EB5727" w:rsidP="00026235">
      <w:pPr>
        <w:tabs>
          <w:tab w:val="left" w:pos="-720"/>
          <w:tab w:val="left" w:pos="540"/>
          <w:tab w:val="left" w:pos="900"/>
        </w:tabs>
        <w:suppressAutoHyphens/>
        <w:jc w:val="both"/>
        <w:rPr>
          <w:b/>
          <w:spacing w:val="-3"/>
        </w:rPr>
      </w:pPr>
      <w:r>
        <w:rPr>
          <w:b/>
          <w:spacing w:val="-3"/>
        </w:rPr>
        <w:t>§ 9-314. Immunity from liability</w:t>
      </w:r>
    </w:p>
    <w:p w14:paraId="47A1F4C7" w14:textId="77777777" w:rsidR="00EB5727" w:rsidRDefault="00EB5727" w:rsidP="00026235">
      <w:pPr>
        <w:tabs>
          <w:tab w:val="left" w:pos="-720"/>
          <w:tab w:val="left" w:pos="540"/>
          <w:tab w:val="left" w:pos="900"/>
        </w:tabs>
        <w:suppressAutoHyphens/>
        <w:jc w:val="both"/>
        <w:rPr>
          <w:spacing w:val="-3"/>
        </w:rPr>
      </w:pPr>
    </w:p>
    <w:p w14:paraId="2B3842A6" w14:textId="77777777" w:rsidR="00EB5727" w:rsidRDefault="00EB5727" w:rsidP="00C867BB">
      <w:pPr>
        <w:tabs>
          <w:tab w:val="left" w:pos="-720"/>
          <w:tab w:val="left" w:pos="540"/>
          <w:tab w:val="left" w:pos="900"/>
        </w:tabs>
        <w:suppressAutoHyphens/>
        <w:ind w:left="540" w:hanging="540"/>
        <w:jc w:val="both"/>
      </w:pPr>
      <w:r>
        <w:rPr>
          <w:spacing w:val="-3"/>
        </w:rPr>
        <w:t>(a)</w:t>
      </w:r>
      <w:r w:rsidR="00C867BB">
        <w:rPr>
          <w:spacing w:val="-3"/>
        </w:rPr>
        <w:tab/>
      </w:r>
      <w:r>
        <w:t xml:space="preserve">A member insurer, the Corporation or its agents or employees, the </w:t>
      </w:r>
      <w:r w:rsidR="00DA02A6">
        <w:t xml:space="preserve">Board </w:t>
      </w:r>
      <w:r>
        <w:t xml:space="preserve">of </w:t>
      </w:r>
      <w:r w:rsidR="00DA02A6">
        <w:t>Directors</w:t>
      </w:r>
      <w:r>
        <w:t>, and the Commissioner or the Commissioner's representatives shall have the immunity from liability described under § 5-412 of the Courts Article.</w:t>
      </w:r>
    </w:p>
    <w:p w14:paraId="2861914E" w14:textId="60DBFEB0" w:rsidR="0065266E" w:rsidRDefault="00EB5727" w:rsidP="00C867BB">
      <w:pPr>
        <w:tabs>
          <w:tab w:val="left" w:pos="-720"/>
          <w:tab w:val="left" w:pos="540"/>
          <w:tab w:val="left" w:pos="900"/>
        </w:tabs>
        <w:suppressAutoHyphens/>
        <w:ind w:left="540" w:hanging="540"/>
        <w:jc w:val="both"/>
      </w:pPr>
      <w:r>
        <w:rPr>
          <w:spacing w:val="-3"/>
        </w:rPr>
        <w:t>(b)</w:t>
      </w:r>
      <w:r w:rsidR="00C867BB">
        <w:rPr>
          <w:spacing w:val="-3"/>
        </w:rPr>
        <w:tab/>
      </w:r>
      <w:r>
        <w:t xml:space="preserve">Notwithstanding subsection (a) of this section, the </w:t>
      </w:r>
      <w:r w:rsidR="00617AC7">
        <w:t>Corporation</w:t>
      </w:r>
      <w:r>
        <w:t xml:space="preserve"> is not and may not be deemed a department, unit, agency, or </w:t>
      </w:r>
      <w:r w:rsidR="00453D0D">
        <w:t xml:space="preserve">instrumentality of the </w:t>
      </w:r>
      <w:r w:rsidR="009E6EE3">
        <w:t>S</w:t>
      </w:r>
      <w:r w:rsidR="00453D0D">
        <w:t xml:space="preserve">tate.  </w:t>
      </w:r>
    </w:p>
    <w:p w14:paraId="42101D40" w14:textId="77777777" w:rsidR="00EB5727" w:rsidRDefault="0065266E" w:rsidP="00026235">
      <w:pPr>
        <w:tabs>
          <w:tab w:val="left" w:pos="-720"/>
          <w:tab w:val="left" w:pos="540"/>
          <w:tab w:val="left" w:pos="900"/>
        </w:tabs>
        <w:suppressAutoHyphens/>
        <w:jc w:val="both"/>
      </w:pPr>
      <w:r>
        <w:t xml:space="preserve">Added by Acts </w:t>
      </w:r>
      <w:r w:rsidR="00EB5727">
        <w:t xml:space="preserve">1996, ch. 11, § </w:t>
      </w:r>
      <w:r w:rsidR="002A67D4">
        <w:t xml:space="preserve">1, eff. </w:t>
      </w:r>
      <w:smartTag w:uri="urn:schemas-microsoft-com:office:smarttags" w:element="date">
        <w:smartTagPr>
          <w:attr w:name="Year" w:val="1997"/>
          <w:attr w:name="Day" w:val="1"/>
          <w:attr w:name="Month" w:val="10"/>
        </w:smartTagPr>
        <w:r w:rsidR="002A67D4">
          <w:t>Oct. 1, 1997</w:t>
        </w:r>
      </w:smartTag>
      <w:r w:rsidR="002A67D4">
        <w:t xml:space="preserve">; </w:t>
      </w:r>
      <w:r w:rsidR="00453D0D">
        <w:t>1997, ch. 14, § 20.</w:t>
      </w:r>
      <w:r>
        <w:t xml:space="preserve"> Formerly Art. 48A, § 517</w:t>
      </w:r>
    </w:p>
    <w:p w14:paraId="7F3EF7C3" w14:textId="77777777" w:rsidR="00EB5727" w:rsidRDefault="00EB5727" w:rsidP="00026235">
      <w:pPr>
        <w:tabs>
          <w:tab w:val="left" w:pos="-720"/>
          <w:tab w:val="left" w:pos="540"/>
          <w:tab w:val="left" w:pos="900"/>
        </w:tabs>
        <w:suppressAutoHyphens/>
        <w:jc w:val="both"/>
        <w:rPr>
          <w:spacing w:val="-3"/>
        </w:rPr>
      </w:pPr>
    </w:p>
    <w:p w14:paraId="2DB3FA0A" w14:textId="77777777" w:rsidR="00EB5727" w:rsidRDefault="00EB5727" w:rsidP="00026235">
      <w:pPr>
        <w:tabs>
          <w:tab w:val="left" w:pos="-720"/>
          <w:tab w:val="left" w:pos="540"/>
          <w:tab w:val="left" w:pos="900"/>
        </w:tabs>
        <w:suppressAutoHyphens/>
        <w:jc w:val="both"/>
        <w:rPr>
          <w:b/>
          <w:spacing w:val="-3"/>
        </w:rPr>
      </w:pPr>
      <w:r>
        <w:rPr>
          <w:b/>
          <w:spacing w:val="-3"/>
        </w:rPr>
        <w:t xml:space="preserve">§ 9-315. Stay of proceedings; </w:t>
      </w:r>
      <w:r w:rsidR="008F72F1">
        <w:rPr>
          <w:b/>
          <w:spacing w:val="-3"/>
        </w:rPr>
        <w:t xml:space="preserve">and </w:t>
      </w:r>
      <w:r w:rsidR="006832B6">
        <w:rPr>
          <w:b/>
          <w:spacing w:val="-3"/>
        </w:rPr>
        <w:t xml:space="preserve">default </w:t>
      </w:r>
      <w:r>
        <w:rPr>
          <w:b/>
          <w:spacing w:val="-3"/>
        </w:rPr>
        <w:t>judgments</w:t>
      </w:r>
    </w:p>
    <w:p w14:paraId="6C8C1165" w14:textId="77777777" w:rsidR="00EB5727" w:rsidRDefault="00EB5727" w:rsidP="00026235">
      <w:pPr>
        <w:tabs>
          <w:tab w:val="left" w:pos="-720"/>
          <w:tab w:val="left" w:pos="540"/>
          <w:tab w:val="left" w:pos="900"/>
        </w:tabs>
        <w:suppressAutoHyphens/>
        <w:jc w:val="both"/>
        <w:rPr>
          <w:spacing w:val="-3"/>
        </w:rPr>
      </w:pPr>
    </w:p>
    <w:p w14:paraId="54843FA2" w14:textId="77777777" w:rsidR="00EB5727" w:rsidRDefault="00C867BB" w:rsidP="00C867BB">
      <w:pPr>
        <w:pStyle w:val="BodyTextIndent3"/>
        <w:tabs>
          <w:tab w:val="left" w:pos="540"/>
          <w:tab w:val="left" w:pos="900"/>
        </w:tabs>
        <w:ind w:left="540" w:hanging="540"/>
      </w:pPr>
      <w:r>
        <w:t>(a)</w:t>
      </w:r>
      <w:r>
        <w:tab/>
      </w:r>
      <w:r w:rsidR="00EB5727">
        <w:t xml:space="preserve">To allow proper defense by the </w:t>
      </w:r>
      <w:r w:rsidR="00617AC7">
        <w:t>Corporation</w:t>
      </w:r>
      <w:r w:rsidR="00EB5727">
        <w:t xml:space="preserve"> of pending causes of action, each proceeding in which an insolvent insurer is a party or is obligated to defend a party in a court in the </w:t>
      </w:r>
      <w:r w:rsidR="008F72F1">
        <w:t>S</w:t>
      </w:r>
      <w:r w:rsidR="00EB5727">
        <w:t>tate shall be stayed for 60 days after the date of the determination of insolvency.</w:t>
      </w:r>
    </w:p>
    <w:p w14:paraId="708A1213" w14:textId="77777777" w:rsidR="00EB5727" w:rsidRDefault="00C867BB" w:rsidP="00C867BB">
      <w:pPr>
        <w:pStyle w:val="BodyTextIndent3"/>
        <w:tabs>
          <w:tab w:val="left" w:pos="540"/>
          <w:tab w:val="left" w:pos="900"/>
        </w:tabs>
        <w:ind w:left="540" w:hanging="540"/>
      </w:pPr>
      <w:r>
        <w:t>(b)</w:t>
      </w:r>
      <w:r>
        <w:tab/>
      </w:r>
      <w:r w:rsidR="00EB5727">
        <w:t xml:space="preserve">As to a covered claim arising from a judgment under an order, decision, verdict or finding based on the default of the insolvent insurer or its failure to defend an insured, the </w:t>
      </w:r>
      <w:r w:rsidR="00617AC7">
        <w:t>Corporation</w:t>
      </w:r>
      <w:r w:rsidR="00EB5727">
        <w:t>, on its own behalf or on behalf of the insured, may:</w:t>
      </w:r>
    </w:p>
    <w:p w14:paraId="7BE45624" w14:textId="77777777" w:rsidR="00EB5727" w:rsidRDefault="00C867BB" w:rsidP="00C867BB">
      <w:pPr>
        <w:pStyle w:val="BodyTextIndent3"/>
        <w:tabs>
          <w:tab w:val="left" w:pos="540"/>
          <w:tab w:val="left" w:pos="900"/>
        </w:tabs>
        <w:ind w:left="540" w:hanging="540"/>
      </w:pPr>
      <w:r>
        <w:t>(1)</w:t>
      </w:r>
      <w:r>
        <w:tab/>
      </w:r>
      <w:r w:rsidR="006832B6">
        <w:t xml:space="preserve">apply </w:t>
      </w:r>
      <w:r w:rsidR="00EB5727">
        <w:t>to have the judgment, order, decision, verdict or finding set aside by the same court or administrator that made it; and</w:t>
      </w:r>
    </w:p>
    <w:p w14:paraId="01C98B02" w14:textId="77777777" w:rsidR="00EB5727" w:rsidRDefault="00C867BB" w:rsidP="00C867BB">
      <w:pPr>
        <w:pStyle w:val="BodyTextIndent3"/>
        <w:tabs>
          <w:tab w:val="left" w:pos="540"/>
          <w:tab w:val="left" w:pos="900"/>
        </w:tabs>
        <w:ind w:left="540" w:hanging="540"/>
      </w:pPr>
      <w:r>
        <w:t>(2)</w:t>
      </w:r>
      <w:r>
        <w:tab/>
      </w:r>
      <w:r w:rsidR="006832B6">
        <w:t xml:space="preserve">defend </w:t>
      </w:r>
      <w:r w:rsidR="00EB5727">
        <w:t xml:space="preserve">against the covered claim on the merits. </w:t>
      </w:r>
    </w:p>
    <w:p w14:paraId="2BE67CCE" w14:textId="77777777" w:rsidR="00EB5727" w:rsidRDefault="00BF5EFD" w:rsidP="00026235">
      <w:pPr>
        <w:pStyle w:val="BodyText"/>
        <w:tabs>
          <w:tab w:val="clear" w:pos="1080"/>
          <w:tab w:val="left" w:pos="540"/>
          <w:tab w:val="left" w:pos="900"/>
        </w:tabs>
      </w:pPr>
      <w:r>
        <w:t xml:space="preserve">Added by Acts </w:t>
      </w:r>
      <w:r w:rsidR="00EB5727">
        <w:t xml:space="preserve">1996, ch. 11, § </w:t>
      </w:r>
      <w:r w:rsidR="002A67D4">
        <w:t>1, eff. Oct. 1, 1997</w:t>
      </w:r>
      <w:r w:rsidR="00EB5727">
        <w:t>.</w:t>
      </w:r>
      <w:r>
        <w:t xml:space="preserve"> Formerly Art. 48A, § 518</w:t>
      </w:r>
    </w:p>
    <w:p w14:paraId="444EC3B4" w14:textId="77777777" w:rsidR="00EB5727" w:rsidRDefault="00EB5727" w:rsidP="00026235">
      <w:pPr>
        <w:tabs>
          <w:tab w:val="left" w:pos="-720"/>
          <w:tab w:val="left" w:pos="540"/>
          <w:tab w:val="left" w:pos="900"/>
        </w:tabs>
        <w:suppressAutoHyphens/>
        <w:jc w:val="both"/>
        <w:rPr>
          <w:spacing w:val="-3"/>
        </w:rPr>
      </w:pPr>
    </w:p>
    <w:p w14:paraId="1CB6AB35" w14:textId="77777777" w:rsidR="00EB5727" w:rsidRDefault="00EB5727" w:rsidP="00026235">
      <w:pPr>
        <w:tabs>
          <w:tab w:val="left" w:pos="-720"/>
          <w:tab w:val="left" w:pos="540"/>
          <w:tab w:val="left" w:pos="900"/>
        </w:tabs>
        <w:suppressAutoHyphens/>
        <w:jc w:val="both"/>
        <w:rPr>
          <w:b/>
          <w:spacing w:val="-3"/>
        </w:rPr>
      </w:pPr>
      <w:r>
        <w:rPr>
          <w:b/>
          <w:spacing w:val="-3"/>
        </w:rPr>
        <w:t xml:space="preserve">§ 9-316. Termination </w:t>
      </w:r>
      <w:r w:rsidR="008F72F1">
        <w:rPr>
          <w:b/>
          <w:spacing w:val="-3"/>
        </w:rPr>
        <w:t>as to kind of insurance or operation of Corporation</w:t>
      </w:r>
    </w:p>
    <w:p w14:paraId="26D2C96D" w14:textId="77777777" w:rsidR="00EB5727" w:rsidRDefault="00EB5727" w:rsidP="00026235">
      <w:pPr>
        <w:tabs>
          <w:tab w:val="left" w:pos="-720"/>
          <w:tab w:val="left" w:pos="540"/>
          <w:tab w:val="left" w:pos="900"/>
        </w:tabs>
        <w:suppressAutoHyphens/>
        <w:jc w:val="both"/>
        <w:rPr>
          <w:spacing w:val="-3"/>
        </w:rPr>
      </w:pPr>
    </w:p>
    <w:p w14:paraId="7F8624C6" w14:textId="77777777" w:rsidR="00EB5727" w:rsidRDefault="00EB5727" w:rsidP="00473C49">
      <w:pPr>
        <w:pStyle w:val="BodyText"/>
        <w:tabs>
          <w:tab w:val="clear" w:pos="1080"/>
          <w:tab w:val="left" w:pos="540"/>
          <w:tab w:val="left" w:pos="900"/>
        </w:tabs>
        <w:ind w:left="540" w:hanging="540"/>
      </w:pPr>
      <w:r>
        <w:t>(a)</w:t>
      </w:r>
      <w:r w:rsidR="00473C49">
        <w:tab/>
      </w:r>
      <w:r>
        <w:t xml:space="preserve">The Commissioner shall terminate by order the operation of the </w:t>
      </w:r>
      <w:r w:rsidR="00617AC7">
        <w:t>Corporation</w:t>
      </w:r>
      <w:r>
        <w:t xml:space="preserve"> as to a kind of insurance covered by this subtitle for which the Commissioner has found after a hearing that there is in effect a statutory or voluntary plan:</w:t>
      </w:r>
    </w:p>
    <w:p w14:paraId="583DB963" w14:textId="77777777" w:rsidR="00EB5727" w:rsidRDefault="00473C49" w:rsidP="00473C49">
      <w:pPr>
        <w:tabs>
          <w:tab w:val="left" w:pos="-720"/>
          <w:tab w:val="left" w:pos="540"/>
          <w:tab w:val="left" w:pos="900"/>
        </w:tabs>
        <w:suppressAutoHyphens/>
        <w:ind w:left="540" w:hanging="540"/>
        <w:jc w:val="both"/>
        <w:rPr>
          <w:spacing w:val="-3"/>
        </w:rPr>
      </w:pPr>
      <w:r>
        <w:rPr>
          <w:spacing w:val="-3"/>
        </w:rPr>
        <w:lastRenderedPageBreak/>
        <w:t>(1)</w:t>
      </w:r>
      <w:r>
        <w:rPr>
          <w:spacing w:val="-3"/>
        </w:rPr>
        <w:tab/>
      </w:r>
      <w:r w:rsidR="006832B6">
        <w:rPr>
          <w:spacing w:val="-3"/>
        </w:rPr>
        <w:t xml:space="preserve">that </w:t>
      </w:r>
      <w:r w:rsidR="00EB5727">
        <w:rPr>
          <w:spacing w:val="-3"/>
        </w:rPr>
        <w:t>is permanent and is adequately funded or for which adequate funding is provided; and</w:t>
      </w:r>
    </w:p>
    <w:p w14:paraId="52FDF5BD" w14:textId="77777777" w:rsidR="00EB5727" w:rsidRDefault="00473C49" w:rsidP="00473C49">
      <w:pPr>
        <w:pStyle w:val="BodyTextIndent"/>
        <w:tabs>
          <w:tab w:val="left" w:pos="540"/>
          <w:tab w:val="left" w:pos="900"/>
        </w:tabs>
        <w:ind w:left="540" w:hanging="540"/>
        <w:rPr>
          <w:spacing w:val="0"/>
        </w:rPr>
      </w:pPr>
      <w:r>
        <w:rPr>
          <w:spacing w:val="0"/>
        </w:rPr>
        <w:t>(2)</w:t>
      </w:r>
      <w:r>
        <w:rPr>
          <w:spacing w:val="0"/>
        </w:rPr>
        <w:tab/>
      </w:r>
      <w:r w:rsidR="006832B6">
        <w:rPr>
          <w:spacing w:val="0"/>
        </w:rPr>
        <w:t xml:space="preserve">that </w:t>
      </w:r>
      <w:r w:rsidR="00EB5727">
        <w:rPr>
          <w:spacing w:val="0"/>
        </w:rPr>
        <w:t>extends or will extend to policyholders and residents protection and benefits with respect to insolvent insurers not substantially less favorable and effective to those policyholders and residents than the protection and benefits provided under this subtitle for that kind of insurance.</w:t>
      </w:r>
    </w:p>
    <w:p w14:paraId="73C92747" w14:textId="77777777" w:rsidR="00EB5727" w:rsidRDefault="00473C49" w:rsidP="00473C49">
      <w:pPr>
        <w:pStyle w:val="BodyText"/>
        <w:tabs>
          <w:tab w:val="clear" w:pos="1080"/>
          <w:tab w:val="left" w:pos="540"/>
          <w:tab w:val="left" w:pos="900"/>
        </w:tabs>
        <w:ind w:left="540" w:hanging="540"/>
      </w:pPr>
      <w:r>
        <w:rPr>
          <w:spacing w:val="0"/>
        </w:rPr>
        <w:t>(b)</w:t>
      </w:r>
      <w:r w:rsidR="006832B6">
        <w:rPr>
          <w:spacing w:val="0"/>
        </w:rPr>
        <w:t>(</w:t>
      </w:r>
      <w:r>
        <w:t>1)</w:t>
      </w:r>
      <w:r w:rsidR="00EB5727">
        <w:t xml:space="preserve">By an order issued under subsection (a) of this section, the Commissioner shall  authorize insurers to stop paying the </w:t>
      </w:r>
      <w:r w:rsidR="00617AC7">
        <w:t>Corporation</w:t>
      </w:r>
      <w:r w:rsidR="00EB5727">
        <w:t xml:space="preserve"> as to the same kind of insurance for which the operation of the </w:t>
      </w:r>
      <w:r w:rsidR="00617AC7">
        <w:t>Corporation</w:t>
      </w:r>
      <w:r w:rsidR="00EB5727">
        <w:t xml:space="preserve"> is terminated under the order.</w:t>
      </w:r>
    </w:p>
    <w:p w14:paraId="06F4C3E9" w14:textId="77777777" w:rsidR="00EB5727" w:rsidRDefault="00473C49" w:rsidP="00473C49">
      <w:pPr>
        <w:pStyle w:val="BodyTextIndent"/>
        <w:tabs>
          <w:tab w:val="left" w:pos="540"/>
          <w:tab w:val="left" w:pos="900"/>
        </w:tabs>
        <w:ind w:left="540" w:hanging="540"/>
      </w:pPr>
      <w:r>
        <w:t>(2)</w:t>
      </w:r>
      <w:r>
        <w:tab/>
      </w:r>
      <w:r w:rsidR="00EB5727">
        <w:t>Notwithstanding paragraph (1) of this subsection, assessments and payments shall continue as necessary to liquidate covered claims of insurers determined to be insolvent before the order and to liquidate the related expenses not covered by the other plan.</w:t>
      </w:r>
    </w:p>
    <w:p w14:paraId="770C7185" w14:textId="77777777" w:rsidR="00EB5727" w:rsidRDefault="00473C49" w:rsidP="00473C49">
      <w:pPr>
        <w:pStyle w:val="BodyTextIndent"/>
        <w:tabs>
          <w:tab w:val="left" w:pos="540"/>
          <w:tab w:val="left" w:pos="900"/>
        </w:tabs>
        <w:ind w:left="540" w:hanging="540"/>
      </w:pPr>
      <w:r>
        <w:t>(c)</w:t>
      </w:r>
      <w:r w:rsidR="00E2709D">
        <w:t>(</w:t>
      </w:r>
      <w:r>
        <w:t>1)</w:t>
      </w:r>
      <w:r w:rsidR="00EB5727">
        <w:t xml:space="preserve">If the Commissioner orders the termination of the operation of the </w:t>
      </w:r>
      <w:r w:rsidR="00617AC7">
        <w:t>Corporation</w:t>
      </w:r>
      <w:r w:rsidR="00EB5727">
        <w:t xml:space="preserve"> as to all kinds of insurance within its scope, the </w:t>
      </w:r>
      <w:r w:rsidR="00617AC7">
        <w:t>Corporation</w:t>
      </w:r>
      <w:r w:rsidR="00EB5727">
        <w:t xml:space="preserve"> as soon as possible after the termination shall: </w:t>
      </w:r>
    </w:p>
    <w:p w14:paraId="336BFE24" w14:textId="77777777" w:rsidR="00EB5727" w:rsidRDefault="00473C49" w:rsidP="00473C49">
      <w:pPr>
        <w:pStyle w:val="BodyText"/>
        <w:numPr>
          <w:ilvl w:val="12"/>
          <w:numId w:val="0"/>
        </w:numPr>
        <w:tabs>
          <w:tab w:val="clear" w:pos="1080"/>
          <w:tab w:val="left" w:pos="540"/>
          <w:tab w:val="left" w:pos="900"/>
        </w:tabs>
        <w:ind w:left="540" w:hanging="540"/>
      </w:pPr>
      <w:r>
        <w:t>(i)</w:t>
      </w:r>
      <w:r>
        <w:tab/>
      </w:r>
      <w:r w:rsidR="00E2709D">
        <w:t xml:space="preserve">discharge </w:t>
      </w:r>
      <w:r w:rsidR="00EB5727">
        <w:t xml:space="preserve">first the functions of the </w:t>
      </w:r>
      <w:r w:rsidR="00617AC7">
        <w:t>Corporation</w:t>
      </w:r>
      <w:r w:rsidR="00EB5727">
        <w:t xml:space="preserve"> as to prior insurer insolvencies not covered by the other plan, including the payment of expenses related to the discharge of these functions; and </w:t>
      </w:r>
    </w:p>
    <w:p w14:paraId="51018A9C" w14:textId="77777777" w:rsidR="00EB5727" w:rsidRDefault="00473C49" w:rsidP="00473C49">
      <w:pPr>
        <w:pStyle w:val="BodyText"/>
        <w:numPr>
          <w:ilvl w:val="12"/>
          <w:numId w:val="0"/>
        </w:numPr>
        <w:tabs>
          <w:tab w:val="clear" w:pos="1080"/>
          <w:tab w:val="left" w:pos="540"/>
          <w:tab w:val="left" w:pos="900"/>
        </w:tabs>
        <w:ind w:left="540" w:hanging="540"/>
      </w:pPr>
      <w:r>
        <w:t>(ii)</w:t>
      </w:r>
      <w:r>
        <w:tab/>
      </w:r>
      <w:r w:rsidR="00E2709D">
        <w:t>distribute</w:t>
      </w:r>
      <w:r w:rsidR="00EB5727">
        <w:t xml:space="preserve">, in accordance with paragraph (2) of this subsection, the balance of money and assets remaining to the insurers that are then writing in the </w:t>
      </w:r>
      <w:r w:rsidR="00E2709D">
        <w:t xml:space="preserve">State </w:t>
      </w:r>
      <w:r w:rsidR="00EB5727">
        <w:t xml:space="preserve">policies of the kinds of insurance covered by this subtitle and that had made payments to the </w:t>
      </w:r>
      <w:r w:rsidR="00617AC7">
        <w:t>Corporation</w:t>
      </w:r>
      <w:r w:rsidR="00EB5727">
        <w:t>.</w:t>
      </w:r>
    </w:p>
    <w:p w14:paraId="432F7337" w14:textId="77777777" w:rsidR="00EB5727" w:rsidRDefault="00473C49" w:rsidP="00473C49">
      <w:pPr>
        <w:pStyle w:val="BodyText"/>
        <w:tabs>
          <w:tab w:val="clear" w:pos="1080"/>
          <w:tab w:val="left" w:pos="540"/>
          <w:tab w:val="left" w:pos="900"/>
        </w:tabs>
        <w:ind w:left="540" w:hanging="540"/>
      </w:pPr>
      <w:r>
        <w:t>(2)</w:t>
      </w:r>
      <w:r>
        <w:tab/>
      </w:r>
      <w:r w:rsidR="00EB5727">
        <w:t xml:space="preserve">The </w:t>
      </w:r>
      <w:r w:rsidR="00617AC7">
        <w:t>Corporation</w:t>
      </w:r>
      <w:r w:rsidR="00EB5727">
        <w:t xml:space="preserve"> shall distribute the balance of money and assets remaining to the insurers pro rata on the basis of the aggregate of the payments made by the respective insurers during the period of 5 years immediately preceding the date of the order.</w:t>
      </w:r>
    </w:p>
    <w:p w14:paraId="0E63D814" w14:textId="77777777" w:rsidR="00EB5727" w:rsidRDefault="00473C49" w:rsidP="00473C49">
      <w:pPr>
        <w:pStyle w:val="BodyText"/>
        <w:tabs>
          <w:tab w:val="clear" w:pos="1080"/>
          <w:tab w:val="left" w:pos="540"/>
          <w:tab w:val="left" w:pos="900"/>
        </w:tabs>
        <w:ind w:left="540" w:hanging="540"/>
      </w:pPr>
      <w:r>
        <w:t>(3)</w:t>
      </w:r>
      <w:r>
        <w:tab/>
      </w:r>
      <w:r w:rsidR="00EB5727">
        <w:t>When the distribution as to all kinds of insurance covered by this subtitle is complete, this subtitle shall terminate.</w:t>
      </w:r>
    </w:p>
    <w:p w14:paraId="27653B9A" w14:textId="77777777" w:rsidR="00EB5727" w:rsidRDefault="00BF5EFD" w:rsidP="00026235">
      <w:pPr>
        <w:pStyle w:val="BodyText"/>
        <w:tabs>
          <w:tab w:val="clear" w:pos="1080"/>
          <w:tab w:val="left" w:pos="540"/>
          <w:tab w:val="left" w:pos="900"/>
        </w:tabs>
      </w:pPr>
      <w:r>
        <w:t>Added by Acts 1</w:t>
      </w:r>
      <w:r w:rsidR="00EB5727">
        <w:t xml:space="preserve">996, ch. 11, § </w:t>
      </w:r>
      <w:r w:rsidR="002A67D4">
        <w:t>1, eff. Oct. 1, 1997</w:t>
      </w:r>
      <w:r w:rsidR="00D16C50">
        <w:t>.</w:t>
      </w:r>
      <w:r>
        <w:t xml:space="preserve"> Formerly Art. 48A, § 519</w:t>
      </w:r>
    </w:p>
    <w:sectPr w:rsidR="00EB5727" w:rsidSect="00F3544D">
      <w:footerReference w:type="default" r:id="rId9"/>
      <w:endnotePr>
        <w:numFmt w:val="decimal"/>
      </w:endnotePr>
      <w:pgSz w:w="12240" w:h="15840" w:code="1"/>
      <w:pgMar w:top="1440" w:right="1714" w:bottom="1440" w:left="1714"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3BAA" w14:textId="77777777" w:rsidR="002706C3" w:rsidRDefault="002706C3">
      <w:pPr>
        <w:widowControl/>
        <w:spacing w:line="20" w:lineRule="exact"/>
      </w:pPr>
    </w:p>
  </w:endnote>
  <w:endnote w:type="continuationSeparator" w:id="0">
    <w:p w14:paraId="0F5128E9" w14:textId="77777777" w:rsidR="002706C3" w:rsidRDefault="002706C3">
      <w:r>
        <w:t xml:space="preserve"> </w:t>
      </w:r>
    </w:p>
  </w:endnote>
  <w:endnote w:type="continuationNotice" w:id="1">
    <w:p w14:paraId="5676E068" w14:textId="77777777" w:rsidR="002706C3" w:rsidRDefault="002706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9349" w14:textId="77777777" w:rsidR="00427D3A" w:rsidRDefault="00427D3A">
    <w:pPr>
      <w:spacing w:before="140" w:line="100" w:lineRule="exact"/>
      <w:rPr>
        <w:sz w:val="10"/>
      </w:rPr>
    </w:pPr>
  </w:p>
  <w:p w14:paraId="63044896" w14:textId="0A015365" w:rsidR="00427D3A" w:rsidRDefault="00427D3A">
    <w:pPr>
      <w:tabs>
        <w:tab w:val="right" w:pos="8813"/>
      </w:tabs>
      <w:suppressAutoHyphens/>
      <w:jc w:val="both"/>
      <w:rPr>
        <w:spacing w:val="-3"/>
      </w:rPr>
    </w:pPr>
    <w:r>
      <w:rPr>
        <w:spacing w:val="-3"/>
      </w:rPr>
      <w:t>Maryland</w:t>
    </w:r>
    <w:r>
      <w:rPr>
        <w:spacing w:val="-3"/>
      </w:rPr>
      <w:tab/>
      <w:t>Current through December 31,</w:t>
    </w:r>
    <w:r w:rsidR="006100E0">
      <w:rPr>
        <w:spacing w:val="-3"/>
      </w:rPr>
      <w:t xml:space="preserve"> 20</w:t>
    </w:r>
    <w:r w:rsidR="00405AD2">
      <w:rPr>
        <w:spacing w:val="-3"/>
      </w:rPr>
      <w:t>2</w:t>
    </w:r>
    <w:r w:rsidR="002F48AD">
      <w:rPr>
        <w:spacing w:val="-3"/>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5415" w14:textId="77777777" w:rsidR="00427D3A" w:rsidRDefault="00427D3A">
    <w:pPr>
      <w:spacing w:before="140" w:line="100" w:lineRule="exact"/>
      <w:rPr>
        <w:sz w:val="10"/>
      </w:rPr>
    </w:pPr>
  </w:p>
  <w:p w14:paraId="77559B24" w14:textId="5B1C8291" w:rsidR="00427D3A" w:rsidRDefault="004E2350">
    <w:pPr>
      <w:tabs>
        <w:tab w:val="right" w:pos="8813"/>
      </w:tabs>
      <w:suppressAutoHyphens/>
      <w:jc w:val="both"/>
      <w:rPr>
        <w:spacing w:val="-3"/>
      </w:rPr>
    </w:pPr>
    <w:r>
      <w:rPr>
        <w:noProof/>
      </w:rPr>
      <mc:AlternateContent>
        <mc:Choice Requires="wps">
          <w:drawing>
            <wp:anchor distT="0" distB="0" distL="114300" distR="114300" simplePos="0" relativeHeight="251657728" behindDoc="0" locked="0" layoutInCell="1" allowOverlap="1" wp14:anchorId="6B20980C" wp14:editId="2A6A4326">
              <wp:simplePos x="0" y="0"/>
              <wp:positionH relativeFrom="page">
                <wp:posOffset>1765935</wp:posOffset>
              </wp:positionH>
              <wp:positionV relativeFrom="paragraph">
                <wp:posOffset>13335</wp:posOffset>
              </wp:positionV>
              <wp:extent cx="3771900" cy="342900"/>
              <wp:effectExtent l="381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C7601F0" w14:textId="77777777" w:rsidR="00427D3A" w:rsidRDefault="00427D3A" w:rsidP="00FF7E36">
                          <w:pPr>
                            <w:tabs>
                              <w:tab w:val="center" w:pos="2970"/>
                              <w:tab w:val="right" w:pos="8814"/>
                            </w:tabs>
                            <w:rPr>
                              <w:bCs/>
                              <w:spacing w:val="-3"/>
                            </w:rPr>
                          </w:pPr>
                          <w:r>
                            <w:tab/>
                          </w:r>
                          <w:r>
                            <w:rPr>
                              <w:bCs/>
                              <w:spacing w:val="-3"/>
                            </w:rPr>
                            <w:fldChar w:fldCharType="begin"/>
                          </w:r>
                          <w:r>
                            <w:rPr>
                              <w:bCs/>
                              <w:spacing w:val="-3"/>
                            </w:rPr>
                            <w:instrText>page \* arabic</w:instrText>
                          </w:r>
                          <w:r>
                            <w:rPr>
                              <w:bCs/>
                              <w:spacing w:val="-3"/>
                            </w:rPr>
                            <w:fldChar w:fldCharType="separate"/>
                          </w:r>
                          <w:r w:rsidR="0012336F">
                            <w:rPr>
                              <w:bCs/>
                              <w:noProof/>
                              <w:spacing w:val="-3"/>
                            </w:rPr>
                            <w:t>2</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0980C" id="Rectangle 1" o:spid="_x0000_s1026" style="position:absolute;left:0;text-align:left;margin-left:139.05pt;margin-top:1.05pt;width:297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" filled="f" stroked="f" strokeweight="0">
              <v:textbox inset="0,0,0,0">
                <w:txbxContent>
                  <w:p w14:paraId="5C7601F0" w14:textId="77777777" w:rsidR="00427D3A" w:rsidRDefault="00427D3A" w:rsidP="00FF7E36">
                    <w:pPr>
                      <w:tabs>
                        <w:tab w:val="center" w:pos="2970"/>
                        <w:tab w:val="right" w:pos="8814"/>
                      </w:tabs>
                      <w:rPr>
                        <w:bCs/>
                        <w:spacing w:val="-3"/>
                      </w:rPr>
                    </w:pPr>
                    <w:r>
                      <w:tab/>
                    </w:r>
                    <w:r>
                      <w:rPr>
                        <w:bCs/>
                        <w:spacing w:val="-3"/>
                      </w:rPr>
                      <w:fldChar w:fldCharType="begin"/>
                    </w:r>
                    <w:r>
                      <w:rPr>
                        <w:bCs/>
                        <w:spacing w:val="-3"/>
                      </w:rPr>
                      <w:instrText>page \* arabic</w:instrText>
                    </w:r>
                    <w:r>
                      <w:rPr>
                        <w:bCs/>
                        <w:spacing w:val="-3"/>
                      </w:rPr>
                      <w:fldChar w:fldCharType="separate"/>
                    </w:r>
                    <w:r w:rsidR="0012336F">
                      <w:rPr>
                        <w:bCs/>
                        <w:noProof/>
                        <w:spacing w:val="-3"/>
                      </w:rPr>
                      <w:t>2</w:t>
                    </w:r>
                    <w:r>
                      <w:rPr>
                        <w:bCs/>
                        <w:spacing w:val="-3"/>
                      </w:rPr>
                      <w:fldChar w:fldCharType="end"/>
                    </w:r>
                  </w:p>
                </w:txbxContent>
              </v:textbox>
              <w10:wrap anchorx="page"/>
            </v:rect>
          </w:pict>
        </mc:Fallback>
      </mc:AlternateContent>
    </w:r>
    <w:r w:rsidR="00427D3A">
      <w:rPr>
        <w:spacing w:val="-3"/>
      </w:rPr>
      <w:t>Maryland</w:t>
    </w:r>
    <w:r w:rsidR="00427D3A">
      <w:rPr>
        <w:spacing w:val="-3"/>
      </w:rPr>
      <w:tab/>
      <w:t>Current through December 31,</w:t>
    </w:r>
    <w:r w:rsidR="006100E0">
      <w:rPr>
        <w:spacing w:val="-3"/>
      </w:rPr>
      <w:t xml:space="preserve"> 20</w:t>
    </w:r>
    <w:r w:rsidR="00405AD2">
      <w:rPr>
        <w:spacing w:val="-3"/>
      </w:rPr>
      <w:t>2</w:t>
    </w:r>
    <w:r w:rsidR="002F48AD">
      <w:rPr>
        <w:spacing w:val="-3"/>
      </w:rPr>
      <w:t>4</w:t>
    </w:r>
  </w:p>
  <w:p w14:paraId="2A2DBB66" w14:textId="77777777" w:rsidR="00427D3A" w:rsidRDefault="00427D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E150" w14:textId="77777777" w:rsidR="002706C3" w:rsidRDefault="002706C3">
      <w:r>
        <w:separator/>
      </w:r>
    </w:p>
  </w:footnote>
  <w:footnote w:type="continuationSeparator" w:id="0">
    <w:p w14:paraId="7F4ED264" w14:textId="77777777" w:rsidR="002706C3" w:rsidRDefault="0027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33CA"/>
    <w:multiLevelType w:val="multilevel"/>
    <w:tmpl w:val="15CA32D6"/>
    <w:lvl w:ilvl="0">
      <w:start w:val="9"/>
      <w:numFmt w:val="decimal"/>
      <w:lvlText w:val="%1-"/>
      <w:legacy w:legacy="1" w:legacySpace="0" w:legacyIndent="0"/>
      <w:lvlJc w:val="left"/>
      <w:pPr>
        <w:ind w:left="0" w:firstLine="0"/>
      </w:pPr>
    </w:lvl>
    <w:lvl w:ilvl="1">
      <w:start w:val="303"/>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 w15:restartNumberingAfterBreak="0">
    <w:nsid w:val="20255770"/>
    <w:multiLevelType w:val="multilevel"/>
    <w:tmpl w:val="E1AE570C"/>
    <w:lvl w:ilvl="0">
      <w:start w:val="4"/>
      <w:numFmt w:val="lowerLetter"/>
      <w:lvlText w:val="(%1)"/>
      <w:lvlJc w:val="left"/>
      <w:pPr>
        <w:tabs>
          <w:tab w:val="num" w:pos="1485"/>
        </w:tabs>
        <w:ind w:left="1485" w:hanging="405"/>
      </w:pPr>
      <w:rPr>
        <w:rFonts w:hint="default"/>
      </w:rPr>
    </w:lvl>
    <w:lvl w:ilvl="1">
      <w:start w:val="2"/>
      <w:numFmt w:val="decimal"/>
      <w:lvlText w:val="(%2)"/>
      <w:lvlJc w:val="left"/>
      <w:pPr>
        <w:tabs>
          <w:tab w:val="num" w:pos="1320"/>
        </w:tabs>
        <w:ind w:left="1320" w:hanging="51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219934B2"/>
    <w:multiLevelType w:val="hybridMultilevel"/>
    <w:tmpl w:val="8C028E5E"/>
    <w:lvl w:ilvl="0" w:tplc="DC98462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FDA4B1E"/>
    <w:multiLevelType w:val="hybridMultilevel"/>
    <w:tmpl w:val="1F3460B2"/>
    <w:lvl w:ilvl="0" w:tplc="FCF4DEB4">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D72D08"/>
    <w:multiLevelType w:val="hybridMultilevel"/>
    <w:tmpl w:val="32EE2104"/>
    <w:lvl w:ilvl="0" w:tplc="D7741152">
      <w:start w:val="4"/>
      <w:numFmt w:val="lowerLetter"/>
      <w:lvlText w:val="(%1)"/>
      <w:lvlJc w:val="left"/>
      <w:pPr>
        <w:tabs>
          <w:tab w:val="num" w:pos="1485"/>
        </w:tabs>
        <w:ind w:left="1485" w:hanging="405"/>
      </w:pPr>
      <w:rPr>
        <w:rFonts w:hint="default"/>
      </w:rPr>
    </w:lvl>
    <w:lvl w:ilvl="1" w:tplc="887C7058">
      <w:start w:val="3"/>
      <w:numFmt w:val="decimal"/>
      <w:lvlText w:val="(%2)"/>
      <w:lvlJc w:val="left"/>
      <w:pPr>
        <w:tabs>
          <w:tab w:val="num" w:pos="1320"/>
        </w:tabs>
        <w:ind w:left="1320" w:hanging="51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C826F6B"/>
    <w:multiLevelType w:val="hybridMultilevel"/>
    <w:tmpl w:val="4CE8C230"/>
    <w:lvl w:ilvl="0" w:tplc="A1E07C70">
      <w:start w:val="4"/>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40407166">
    <w:abstractNumId w:val="0"/>
  </w:num>
  <w:num w:numId="2" w16cid:durableId="1874540920">
    <w:abstractNumId w:val="4"/>
  </w:num>
  <w:num w:numId="3" w16cid:durableId="1892110862">
    <w:abstractNumId w:val="5"/>
  </w:num>
  <w:num w:numId="4" w16cid:durableId="132135777">
    <w:abstractNumId w:val="2"/>
  </w:num>
  <w:num w:numId="5" w16cid:durableId="206840961">
    <w:abstractNumId w:val="3"/>
  </w:num>
  <w:num w:numId="6" w16cid:durableId="21779128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80"/>
    <w:rsid w:val="00001315"/>
    <w:rsid w:val="00006DE8"/>
    <w:rsid w:val="000145BA"/>
    <w:rsid w:val="00014FC6"/>
    <w:rsid w:val="00026235"/>
    <w:rsid w:val="00041CB8"/>
    <w:rsid w:val="000A0EA9"/>
    <w:rsid w:val="000A64EA"/>
    <w:rsid w:val="000B1F57"/>
    <w:rsid w:val="000E33C2"/>
    <w:rsid w:val="00110ABF"/>
    <w:rsid w:val="00113639"/>
    <w:rsid w:val="00114AB6"/>
    <w:rsid w:val="001208FC"/>
    <w:rsid w:val="00121751"/>
    <w:rsid w:val="0012336F"/>
    <w:rsid w:val="00123AC2"/>
    <w:rsid w:val="001323C2"/>
    <w:rsid w:val="00137721"/>
    <w:rsid w:val="00146508"/>
    <w:rsid w:val="00165A70"/>
    <w:rsid w:val="001826DE"/>
    <w:rsid w:val="00183723"/>
    <w:rsid w:val="001953E6"/>
    <w:rsid w:val="00197D71"/>
    <w:rsid w:val="001C1563"/>
    <w:rsid w:val="001E4444"/>
    <w:rsid w:val="001F37A3"/>
    <w:rsid w:val="001F55DB"/>
    <w:rsid w:val="00216ED4"/>
    <w:rsid w:val="0025431D"/>
    <w:rsid w:val="002546B5"/>
    <w:rsid w:val="002706C3"/>
    <w:rsid w:val="002719E1"/>
    <w:rsid w:val="002808BA"/>
    <w:rsid w:val="00285E98"/>
    <w:rsid w:val="00294B19"/>
    <w:rsid w:val="002A67D4"/>
    <w:rsid w:val="002D3218"/>
    <w:rsid w:val="002D476D"/>
    <w:rsid w:val="002F48AD"/>
    <w:rsid w:val="003011A8"/>
    <w:rsid w:val="00316CF9"/>
    <w:rsid w:val="0033557B"/>
    <w:rsid w:val="00342F14"/>
    <w:rsid w:val="00350849"/>
    <w:rsid w:val="00354FB3"/>
    <w:rsid w:val="00382DE1"/>
    <w:rsid w:val="0038341E"/>
    <w:rsid w:val="00387422"/>
    <w:rsid w:val="003A1CD4"/>
    <w:rsid w:val="003B2B09"/>
    <w:rsid w:val="003E010F"/>
    <w:rsid w:val="003E6BC9"/>
    <w:rsid w:val="003F1A4D"/>
    <w:rsid w:val="003F2A39"/>
    <w:rsid w:val="003F32AF"/>
    <w:rsid w:val="00403693"/>
    <w:rsid w:val="00405AD2"/>
    <w:rsid w:val="00410CD1"/>
    <w:rsid w:val="00412687"/>
    <w:rsid w:val="00427D3A"/>
    <w:rsid w:val="00430E4E"/>
    <w:rsid w:val="004349FB"/>
    <w:rsid w:val="004373E2"/>
    <w:rsid w:val="0044067C"/>
    <w:rsid w:val="00453D0D"/>
    <w:rsid w:val="00467347"/>
    <w:rsid w:val="00473C49"/>
    <w:rsid w:val="004810FC"/>
    <w:rsid w:val="00486686"/>
    <w:rsid w:val="00486774"/>
    <w:rsid w:val="004A1D79"/>
    <w:rsid w:val="004A3CA2"/>
    <w:rsid w:val="004A40C3"/>
    <w:rsid w:val="004A55C6"/>
    <w:rsid w:val="004B51D4"/>
    <w:rsid w:val="004E0D6B"/>
    <w:rsid w:val="004E2350"/>
    <w:rsid w:val="004E67BC"/>
    <w:rsid w:val="005119E0"/>
    <w:rsid w:val="005246A1"/>
    <w:rsid w:val="0052626D"/>
    <w:rsid w:val="00553855"/>
    <w:rsid w:val="00564FCF"/>
    <w:rsid w:val="00582750"/>
    <w:rsid w:val="005B06EF"/>
    <w:rsid w:val="005D3216"/>
    <w:rsid w:val="005D38A1"/>
    <w:rsid w:val="005E04D7"/>
    <w:rsid w:val="005E6D31"/>
    <w:rsid w:val="00603502"/>
    <w:rsid w:val="006100E0"/>
    <w:rsid w:val="00617AC7"/>
    <w:rsid w:val="006431F4"/>
    <w:rsid w:val="0065194A"/>
    <w:rsid w:val="0065266E"/>
    <w:rsid w:val="006665B2"/>
    <w:rsid w:val="006832B6"/>
    <w:rsid w:val="00685AC9"/>
    <w:rsid w:val="00685AD2"/>
    <w:rsid w:val="00693B38"/>
    <w:rsid w:val="006973D4"/>
    <w:rsid w:val="006B3784"/>
    <w:rsid w:val="006C0722"/>
    <w:rsid w:val="006C5564"/>
    <w:rsid w:val="006D2FCF"/>
    <w:rsid w:val="006F3CEC"/>
    <w:rsid w:val="006F5666"/>
    <w:rsid w:val="006F5DAB"/>
    <w:rsid w:val="00710957"/>
    <w:rsid w:val="00714A14"/>
    <w:rsid w:val="007428F8"/>
    <w:rsid w:val="007608B7"/>
    <w:rsid w:val="00784FAA"/>
    <w:rsid w:val="00786632"/>
    <w:rsid w:val="00796569"/>
    <w:rsid w:val="007A5A9B"/>
    <w:rsid w:val="007B1539"/>
    <w:rsid w:val="007C6CC2"/>
    <w:rsid w:val="007F45D2"/>
    <w:rsid w:val="007F70A5"/>
    <w:rsid w:val="007F7B91"/>
    <w:rsid w:val="0082518A"/>
    <w:rsid w:val="00830E5A"/>
    <w:rsid w:val="008354DE"/>
    <w:rsid w:val="008808FF"/>
    <w:rsid w:val="00880B45"/>
    <w:rsid w:val="008A2A7F"/>
    <w:rsid w:val="008B3A9B"/>
    <w:rsid w:val="008D09E5"/>
    <w:rsid w:val="008D6271"/>
    <w:rsid w:val="008F07F5"/>
    <w:rsid w:val="008F453A"/>
    <w:rsid w:val="008F4A36"/>
    <w:rsid w:val="008F5B1D"/>
    <w:rsid w:val="008F5F80"/>
    <w:rsid w:val="008F72F1"/>
    <w:rsid w:val="00910AFE"/>
    <w:rsid w:val="00914561"/>
    <w:rsid w:val="009266B8"/>
    <w:rsid w:val="00934D59"/>
    <w:rsid w:val="00952521"/>
    <w:rsid w:val="009618DA"/>
    <w:rsid w:val="00963BD0"/>
    <w:rsid w:val="00963FC9"/>
    <w:rsid w:val="009651BC"/>
    <w:rsid w:val="009A2356"/>
    <w:rsid w:val="009B1468"/>
    <w:rsid w:val="009B59B8"/>
    <w:rsid w:val="009E6EE3"/>
    <w:rsid w:val="00A05753"/>
    <w:rsid w:val="00A07BBE"/>
    <w:rsid w:val="00A36364"/>
    <w:rsid w:val="00A47B10"/>
    <w:rsid w:val="00A75C05"/>
    <w:rsid w:val="00A80ED3"/>
    <w:rsid w:val="00A848B8"/>
    <w:rsid w:val="00A8651E"/>
    <w:rsid w:val="00A92EC4"/>
    <w:rsid w:val="00AB2596"/>
    <w:rsid w:val="00AC1B72"/>
    <w:rsid w:val="00AE6B30"/>
    <w:rsid w:val="00AF127F"/>
    <w:rsid w:val="00AF525D"/>
    <w:rsid w:val="00B05193"/>
    <w:rsid w:val="00B109C8"/>
    <w:rsid w:val="00B24AAC"/>
    <w:rsid w:val="00B264CC"/>
    <w:rsid w:val="00B42E77"/>
    <w:rsid w:val="00B5154D"/>
    <w:rsid w:val="00B53625"/>
    <w:rsid w:val="00B63142"/>
    <w:rsid w:val="00B66BD3"/>
    <w:rsid w:val="00B704ED"/>
    <w:rsid w:val="00B843BB"/>
    <w:rsid w:val="00B9622A"/>
    <w:rsid w:val="00BA3D82"/>
    <w:rsid w:val="00BB2762"/>
    <w:rsid w:val="00BB7250"/>
    <w:rsid w:val="00BC0B2E"/>
    <w:rsid w:val="00BC1CF2"/>
    <w:rsid w:val="00BC2A25"/>
    <w:rsid w:val="00BE437E"/>
    <w:rsid w:val="00BE59A4"/>
    <w:rsid w:val="00BF3BEC"/>
    <w:rsid w:val="00BF4630"/>
    <w:rsid w:val="00BF5EFD"/>
    <w:rsid w:val="00C06C42"/>
    <w:rsid w:val="00C867BB"/>
    <w:rsid w:val="00C8798B"/>
    <w:rsid w:val="00C961E5"/>
    <w:rsid w:val="00CA005B"/>
    <w:rsid w:val="00CA6AE1"/>
    <w:rsid w:val="00CB5640"/>
    <w:rsid w:val="00CB570F"/>
    <w:rsid w:val="00CC21B5"/>
    <w:rsid w:val="00CC3790"/>
    <w:rsid w:val="00CD4444"/>
    <w:rsid w:val="00CD5909"/>
    <w:rsid w:val="00CE0BEF"/>
    <w:rsid w:val="00D00009"/>
    <w:rsid w:val="00D05CD8"/>
    <w:rsid w:val="00D07602"/>
    <w:rsid w:val="00D16C50"/>
    <w:rsid w:val="00D24EA2"/>
    <w:rsid w:val="00D33AB2"/>
    <w:rsid w:val="00D5714D"/>
    <w:rsid w:val="00DA02A6"/>
    <w:rsid w:val="00DC694E"/>
    <w:rsid w:val="00DD4B81"/>
    <w:rsid w:val="00DE6ADE"/>
    <w:rsid w:val="00DE6BF4"/>
    <w:rsid w:val="00DF6C8F"/>
    <w:rsid w:val="00E10393"/>
    <w:rsid w:val="00E11E7A"/>
    <w:rsid w:val="00E153D7"/>
    <w:rsid w:val="00E2709D"/>
    <w:rsid w:val="00E46C32"/>
    <w:rsid w:val="00E525CE"/>
    <w:rsid w:val="00E57BBB"/>
    <w:rsid w:val="00E67AE7"/>
    <w:rsid w:val="00E84711"/>
    <w:rsid w:val="00EA2EF6"/>
    <w:rsid w:val="00EB5727"/>
    <w:rsid w:val="00EC1103"/>
    <w:rsid w:val="00ED2499"/>
    <w:rsid w:val="00EE5C06"/>
    <w:rsid w:val="00EF4D4F"/>
    <w:rsid w:val="00F03D1F"/>
    <w:rsid w:val="00F15F1D"/>
    <w:rsid w:val="00F3544D"/>
    <w:rsid w:val="00F44CFB"/>
    <w:rsid w:val="00F509FC"/>
    <w:rsid w:val="00F63ABD"/>
    <w:rsid w:val="00F879D0"/>
    <w:rsid w:val="00F96EDF"/>
    <w:rsid w:val="00FB1D78"/>
    <w:rsid w:val="00FB6751"/>
    <w:rsid w:val="00FD1816"/>
    <w:rsid w:val="00FD3DF3"/>
    <w:rsid w:val="00FD691E"/>
    <w:rsid w:val="00FD6B53"/>
    <w:rsid w:val="00FE40C5"/>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A868659"/>
  <w15:chartTrackingRefBased/>
  <w15:docId w15:val="{3F9460C1-8BF9-49C5-BF73-97CDC727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44D"/>
    <w:pPr>
      <w:widowContro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3544D"/>
  </w:style>
  <w:style w:type="character" w:styleId="EndnoteReference">
    <w:name w:val="endnote reference"/>
    <w:semiHidden/>
    <w:rsid w:val="00F3544D"/>
    <w:rPr>
      <w:vertAlign w:val="superscript"/>
    </w:rPr>
  </w:style>
  <w:style w:type="paragraph" w:styleId="FootnoteText">
    <w:name w:val="footnote text"/>
    <w:basedOn w:val="Normal"/>
    <w:semiHidden/>
    <w:rsid w:val="00F3544D"/>
  </w:style>
  <w:style w:type="character" w:styleId="FootnoteReference">
    <w:name w:val="footnote reference"/>
    <w:semiHidden/>
    <w:rsid w:val="00F3544D"/>
    <w:rPr>
      <w:vertAlign w:val="superscript"/>
    </w:rPr>
  </w:style>
  <w:style w:type="paragraph" w:styleId="TOC1">
    <w:name w:val="toc 1"/>
    <w:basedOn w:val="Normal"/>
    <w:next w:val="Normal"/>
    <w:semiHidden/>
    <w:rsid w:val="00F3544D"/>
    <w:pPr>
      <w:tabs>
        <w:tab w:val="right" w:leader="dot" w:pos="9360"/>
      </w:tabs>
      <w:suppressAutoHyphens/>
      <w:spacing w:before="480"/>
      <w:ind w:left="720" w:right="720" w:hanging="720"/>
    </w:pPr>
  </w:style>
  <w:style w:type="paragraph" w:styleId="TOC2">
    <w:name w:val="toc 2"/>
    <w:basedOn w:val="Normal"/>
    <w:next w:val="Normal"/>
    <w:semiHidden/>
    <w:rsid w:val="00F3544D"/>
    <w:pPr>
      <w:tabs>
        <w:tab w:val="right" w:leader="dot" w:pos="9360"/>
      </w:tabs>
      <w:suppressAutoHyphens/>
      <w:ind w:left="1440" w:right="720" w:hanging="720"/>
    </w:pPr>
  </w:style>
  <w:style w:type="paragraph" w:styleId="TOC3">
    <w:name w:val="toc 3"/>
    <w:basedOn w:val="Normal"/>
    <w:next w:val="Normal"/>
    <w:semiHidden/>
    <w:rsid w:val="00F3544D"/>
    <w:pPr>
      <w:tabs>
        <w:tab w:val="right" w:leader="dot" w:pos="9360"/>
      </w:tabs>
      <w:suppressAutoHyphens/>
      <w:ind w:left="2160" w:right="720" w:hanging="720"/>
    </w:pPr>
  </w:style>
  <w:style w:type="paragraph" w:styleId="TOC4">
    <w:name w:val="toc 4"/>
    <w:basedOn w:val="Normal"/>
    <w:next w:val="Normal"/>
    <w:semiHidden/>
    <w:rsid w:val="00F3544D"/>
    <w:pPr>
      <w:tabs>
        <w:tab w:val="right" w:leader="dot" w:pos="9360"/>
      </w:tabs>
      <w:suppressAutoHyphens/>
      <w:ind w:left="2880" w:right="720" w:hanging="720"/>
    </w:pPr>
  </w:style>
  <w:style w:type="paragraph" w:styleId="TOC5">
    <w:name w:val="toc 5"/>
    <w:basedOn w:val="Normal"/>
    <w:next w:val="Normal"/>
    <w:semiHidden/>
    <w:rsid w:val="00F3544D"/>
    <w:pPr>
      <w:tabs>
        <w:tab w:val="right" w:leader="dot" w:pos="9360"/>
      </w:tabs>
      <w:suppressAutoHyphens/>
      <w:ind w:left="3600" w:right="720" w:hanging="720"/>
    </w:pPr>
  </w:style>
  <w:style w:type="paragraph" w:styleId="TOC6">
    <w:name w:val="toc 6"/>
    <w:basedOn w:val="Normal"/>
    <w:next w:val="Normal"/>
    <w:semiHidden/>
    <w:rsid w:val="00F3544D"/>
    <w:pPr>
      <w:tabs>
        <w:tab w:val="right" w:pos="9360"/>
      </w:tabs>
      <w:suppressAutoHyphens/>
      <w:ind w:left="720" w:hanging="720"/>
    </w:pPr>
  </w:style>
  <w:style w:type="paragraph" w:styleId="TOC7">
    <w:name w:val="toc 7"/>
    <w:basedOn w:val="Normal"/>
    <w:next w:val="Normal"/>
    <w:semiHidden/>
    <w:rsid w:val="00F3544D"/>
    <w:pPr>
      <w:suppressAutoHyphens/>
      <w:ind w:left="720" w:hanging="720"/>
    </w:pPr>
  </w:style>
  <w:style w:type="paragraph" w:styleId="TOC8">
    <w:name w:val="toc 8"/>
    <w:basedOn w:val="Normal"/>
    <w:next w:val="Normal"/>
    <w:semiHidden/>
    <w:rsid w:val="00F3544D"/>
    <w:pPr>
      <w:tabs>
        <w:tab w:val="right" w:pos="9360"/>
      </w:tabs>
      <w:suppressAutoHyphens/>
      <w:ind w:left="720" w:hanging="720"/>
    </w:pPr>
  </w:style>
  <w:style w:type="paragraph" w:styleId="TOC9">
    <w:name w:val="toc 9"/>
    <w:basedOn w:val="Normal"/>
    <w:next w:val="Normal"/>
    <w:semiHidden/>
    <w:rsid w:val="00F3544D"/>
    <w:pPr>
      <w:tabs>
        <w:tab w:val="right" w:leader="dot" w:pos="9360"/>
      </w:tabs>
      <w:suppressAutoHyphens/>
      <w:ind w:left="720" w:hanging="720"/>
    </w:pPr>
  </w:style>
  <w:style w:type="paragraph" w:styleId="Index1">
    <w:name w:val="index 1"/>
    <w:basedOn w:val="Normal"/>
    <w:next w:val="Normal"/>
    <w:semiHidden/>
    <w:rsid w:val="00F3544D"/>
    <w:pPr>
      <w:tabs>
        <w:tab w:val="right" w:leader="dot" w:pos="9360"/>
      </w:tabs>
      <w:suppressAutoHyphens/>
      <w:ind w:left="1440" w:right="720" w:hanging="1440"/>
    </w:pPr>
  </w:style>
  <w:style w:type="paragraph" w:styleId="Index2">
    <w:name w:val="index 2"/>
    <w:basedOn w:val="Normal"/>
    <w:next w:val="Normal"/>
    <w:semiHidden/>
    <w:rsid w:val="00F3544D"/>
    <w:pPr>
      <w:tabs>
        <w:tab w:val="right" w:leader="dot" w:pos="9360"/>
      </w:tabs>
      <w:suppressAutoHyphens/>
      <w:ind w:left="1440" w:right="720" w:hanging="720"/>
    </w:pPr>
  </w:style>
  <w:style w:type="paragraph" w:styleId="TOAHeading">
    <w:name w:val="toa heading"/>
    <w:basedOn w:val="Normal"/>
    <w:next w:val="Normal"/>
    <w:semiHidden/>
    <w:rsid w:val="00F3544D"/>
    <w:pPr>
      <w:tabs>
        <w:tab w:val="right" w:pos="9360"/>
      </w:tabs>
      <w:suppressAutoHyphens/>
    </w:pPr>
  </w:style>
  <w:style w:type="paragraph" w:styleId="Caption">
    <w:name w:val="caption"/>
    <w:basedOn w:val="Normal"/>
    <w:next w:val="Normal"/>
    <w:qFormat/>
    <w:rsid w:val="00F3544D"/>
  </w:style>
  <w:style w:type="character" w:customStyle="1" w:styleId="EquationCaption">
    <w:name w:val="_Equation Caption"/>
    <w:rsid w:val="00F3544D"/>
  </w:style>
  <w:style w:type="paragraph" w:styleId="Header">
    <w:name w:val="header"/>
    <w:basedOn w:val="Normal"/>
    <w:rsid w:val="00F3544D"/>
    <w:pPr>
      <w:tabs>
        <w:tab w:val="center" w:pos="4320"/>
        <w:tab w:val="right" w:pos="8640"/>
      </w:tabs>
    </w:pPr>
  </w:style>
  <w:style w:type="paragraph" w:styleId="Footer">
    <w:name w:val="footer"/>
    <w:basedOn w:val="Normal"/>
    <w:rsid w:val="00F3544D"/>
    <w:pPr>
      <w:tabs>
        <w:tab w:val="center" w:pos="4320"/>
        <w:tab w:val="right" w:pos="8640"/>
      </w:tabs>
    </w:pPr>
  </w:style>
  <w:style w:type="paragraph" w:styleId="BodyText">
    <w:name w:val="Body Text"/>
    <w:basedOn w:val="Normal"/>
    <w:rsid w:val="00F3544D"/>
    <w:pPr>
      <w:tabs>
        <w:tab w:val="left" w:pos="-720"/>
        <w:tab w:val="left" w:pos="1080"/>
      </w:tabs>
      <w:suppressAutoHyphens/>
      <w:jc w:val="both"/>
    </w:pPr>
    <w:rPr>
      <w:spacing w:val="-3"/>
    </w:rPr>
  </w:style>
  <w:style w:type="character" w:styleId="Hyperlink">
    <w:name w:val="Hyperlink"/>
    <w:rsid w:val="00F3544D"/>
    <w:rPr>
      <w:color w:val="0000FF"/>
      <w:u w:val="single"/>
    </w:rPr>
  </w:style>
  <w:style w:type="paragraph" w:styleId="BodyTextIndent">
    <w:name w:val="Body Text Indent"/>
    <w:basedOn w:val="Normal"/>
    <w:rsid w:val="00F3544D"/>
    <w:pPr>
      <w:tabs>
        <w:tab w:val="left" w:pos="-720"/>
      </w:tabs>
      <w:suppressAutoHyphens/>
      <w:ind w:firstLine="720"/>
      <w:jc w:val="both"/>
    </w:pPr>
    <w:rPr>
      <w:spacing w:val="-3"/>
    </w:rPr>
  </w:style>
  <w:style w:type="paragraph" w:styleId="BodyTextIndent2">
    <w:name w:val="Body Text Indent 2"/>
    <w:basedOn w:val="Normal"/>
    <w:rsid w:val="00F3544D"/>
    <w:pPr>
      <w:tabs>
        <w:tab w:val="left" w:pos="-720"/>
        <w:tab w:val="left" w:pos="720"/>
        <w:tab w:val="left" w:pos="1080"/>
      </w:tabs>
      <w:suppressAutoHyphens/>
      <w:ind w:firstLine="1080"/>
      <w:jc w:val="both"/>
    </w:pPr>
    <w:rPr>
      <w:spacing w:val="-3"/>
    </w:rPr>
  </w:style>
  <w:style w:type="paragraph" w:styleId="BodyTextIndent3">
    <w:name w:val="Body Text Indent 3"/>
    <w:basedOn w:val="Normal"/>
    <w:rsid w:val="00F3544D"/>
    <w:pPr>
      <w:tabs>
        <w:tab w:val="left" w:pos="-720"/>
      </w:tabs>
      <w:suppressAutoHyphens/>
      <w:ind w:left="720"/>
      <w:jc w:val="both"/>
    </w:pPr>
    <w:rPr>
      <w:spacing w:val="-3"/>
    </w:rPr>
  </w:style>
  <w:style w:type="paragraph" w:styleId="BalloonText">
    <w:name w:val="Balloon Text"/>
    <w:basedOn w:val="Normal"/>
    <w:semiHidden/>
    <w:rsid w:val="00B10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CE5A4-0BFE-4449-8A2B-D4E322D8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4862</Words>
  <Characters>27720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NCIGF</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10/23/08 -No changes per GF MGR - reviewed Westlaw and agree - ms</dc:description>
  <cp:lastModifiedBy>Carrie Perras</cp:lastModifiedBy>
  <cp:revision>4</cp:revision>
  <cp:lastPrinted>2013-10-30T18:39:00Z</cp:lastPrinted>
  <dcterms:created xsi:type="dcterms:W3CDTF">2022-12-05T14:36:00Z</dcterms:created>
  <dcterms:modified xsi:type="dcterms:W3CDTF">2024-12-17T02:05:00Z</dcterms:modified>
</cp:coreProperties>
</file>